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05E" w:rsidRPr="00C8213B" w:rsidRDefault="0054205E" w:rsidP="0004483B">
      <w:pPr>
        <w:shd w:val="clear" w:color="auto" w:fill="FFFFFF"/>
        <w:spacing w:line="276" w:lineRule="auto"/>
        <w:ind w:right="115"/>
        <w:jc w:val="center"/>
        <w:rPr>
          <w:rFonts w:ascii="Verdana" w:hAnsi="Verdana" w:cstheme="minorHAnsi"/>
          <w:b/>
          <w:color w:val="000000"/>
          <w:spacing w:val="-4"/>
          <w:szCs w:val="24"/>
        </w:rPr>
      </w:pPr>
      <w:r w:rsidRPr="00C8213B">
        <w:rPr>
          <w:rFonts w:ascii="Verdana" w:hAnsi="Verdana" w:cstheme="minorHAnsi"/>
          <w:b/>
          <w:bCs/>
          <w:color w:val="000000"/>
          <w:spacing w:val="-4"/>
          <w:szCs w:val="24"/>
        </w:rPr>
        <w:t xml:space="preserve">UMOWA </w:t>
      </w:r>
      <w:r w:rsidR="00017CC9" w:rsidRPr="00C8213B">
        <w:rPr>
          <w:rFonts w:ascii="Verdana" w:hAnsi="Verdana" w:cstheme="minorHAnsi"/>
          <w:b/>
          <w:szCs w:val="24"/>
          <w:lang w:eastAsia="ar-SA"/>
        </w:rPr>
        <w:t>NR ZP.272</w:t>
      </w:r>
      <w:r w:rsidR="0004483B" w:rsidRPr="00C8213B">
        <w:rPr>
          <w:rFonts w:ascii="Verdana" w:hAnsi="Verdana" w:cstheme="minorHAnsi"/>
          <w:b/>
          <w:szCs w:val="24"/>
          <w:lang w:eastAsia="ar-SA"/>
        </w:rPr>
        <w:t>…..</w:t>
      </w:r>
      <w:r w:rsidR="00017CC9" w:rsidRPr="00C8213B">
        <w:rPr>
          <w:rFonts w:ascii="Verdana" w:hAnsi="Verdana" w:cstheme="minorHAnsi"/>
          <w:b/>
          <w:szCs w:val="24"/>
          <w:lang w:eastAsia="ar-SA"/>
        </w:rPr>
        <w:t>.202</w:t>
      </w:r>
      <w:r w:rsidR="00A337AC">
        <w:rPr>
          <w:rFonts w:ascii="Verdana" w:hAnsi="Verdana" w:cstheme="minorHAnsi"/>
          <w:b/>
          <w:szCs w:val="24"/>
          <w:lang w:eastAsia="ar-SA"/>
        </w:rPr>
        <w:t>6</w:t>
      </w:r>
      <w:r w:rsidR="0004483B" w:rsidRPr="00C8213B">
        <w:rPr>
          <w:rFonts w:ascii="Verdana" w:hAnsi="Verdana" w:cstheme="minorHAnsi"/>
          <w:b/>
          <w:szCs w:val="24"/>
          <w:lang w:eastAsia="ar-SA"/>
        </w:rPr>
        <w:t>….</w:t>
      </w:r>
    </w:p>
    <w:p w:rsidR="00D05B74" w:rsidRPr="00C8213B" w:rsidRDefault="00D05B74" w:rsidP="00D05B74">
      <w:pPr>
        <w:shd w:val="clear" w:color="auto" w:fill="FFFFFF"/>
        <w:spacing w:line="276" w:lineRule="auto"/>
        <w:ind w:right="115"/>
        <w:jc w:val="both"/>
        <w:rPr>
          <w:rFonts w:ascii="Verdana" w:hAnsi="Verdana" w:cstheme="minorHAnsi"/>
          <w:szCs w:val="24"/>
        </w:rPr>
      </w:pPr>
    </w:p>
    <w:p w:rsidR="00D05B74" w:rsidRPr="00C8213B" w:rsidRDefault="002E6688" w:rsidP="002246CA">
      <w:pPr>
        <w:spacing w:line="276" w:lineRule="auto"/>
        <w:rPr>
          <w:rFonts w:ascii="Verdana" w:hAnsi="Verdana" w:cstheme="minorHAnsi"/>
          <w:color w:val="000000"/>
          <w:spacing w:val="-6"/>
          <w:kern w:val="1"/>
          <w:szCs w:val="24"/>
          <w:lang w:bidi="hi-IN"/>
        </w:rPr>
      </w:pPr>
      <w:bookmarkStart w:id="0" w:name="_Hlk30166515"/>
      <w:r w:rsidRPr="00C8213B">
        <w:rPr>
          <w:rFonts w:ascii="Verdana" w:hAnsi="Verdana" w:cstheme="minorHAnsi"/>
          <w:color w:val="000000"/>
          <w:spacing w:val="-6"/>
          <w:kern w:val="1"/>
          <w:szCs w:val="24"/>
          <w:lang w:bidi="hi-IN"/>
        </w:rPr>
        <w:t>W</w:t>
      </w:r>
      <w:r w:rsidR="00D05B74" w:rsidRPr="00C8213B">
        <w:rPr>
          <w:rFonts w:ascii="Verdana" w:hAnsi="Verdana" w:cstheme="minorHAnsi"/>
          <w:color w:val="000000"/>
          <w:spacing w:val="-6"/>
          <w:kern w:val="1"/>
          <w:szCs w:val="24"/>
          <w:lang w:bidi="hi-IN"/>
        </w:rPr>
        <w:t xml:space="preserve"> </w:t>
      </w:r>
      <w:proofErr w:type="gramStart"/>
      <w:r w:rsidR="00D05B74" w:rsidRPr="00C8213B">
        <w:rPr>
          <w:rFonts w:ascii="Verdana" w:hAnsi="Verdana" w:cstheme="minorHAnsi"/>
          <w:color w:val="000000"/>
          <w:spacing w:val="-6"/>
          <w:kern w:val="1"/>
          <w:szCs w:val="24"/>
          <w:lang w:bidi="hi-IN"/>
        </w:rPr>
        <w:t xml:space="preserve">dniu  </w:t>
      </w:r>
      <w:r w:rsidR="00286634" w:rsidRPr="00C8213B">
        <w:rPr>
          <w:rFonts w:ascii="Verdana" w:hAnsi="Verdana" w:cstheme="minorHAnsi"/>
          <w:b/>
          <w:color w:val="000000"/>
          <w:spacing w:val="-6"/>
          <w:kern w:val="1"/>
          <w:szCs w:val="24"/>
          <w:lang w:bidi="hi-IN"/>
        </w:rPr>
        <w:t xml:space="preserve">…… </w:t>
      </w:r>
      <w:r w:rsidR="00D05B74" w:rsidRPr="00C8213B">
        <w:rPr>
          <w:rFonts w:ascii="Verdana" w:hAnsi="Verdana" w:cstheme="minorHAnsi"/>
          <w:b/>
          <w:color w:val="000000"/>
          <w:spacing w:val="-6"/>
          <w:kern w:val="1"/>
          <w:szCs w:val="24"/>
          <w:lang w:bidi="hi-IN"/>
        </w:rPr>
        <w:t>202</w:t>
      </w:r>
      <w:r w:rsidR="00A337AC">
        <w:rPr>
          <w:rFonts w:ascii="Verdana" w:hAnsi="Verdana" w:cstheme="minorHAnsi"/>
          <w:b/>
          <w:color w:val="000000"/>
          <w:spacing w:val="-6"/>
          <w:kern w:val="1"/>
          <w:szCs w:val="24"/>
          <w:lang w:bidi="hi-IN"/>
        </w:rPr>
        <w:t>6</w:t>
      </w:r>
      <w:r w:rsidR="00D05B74" w:rsidRPr="00C8213B">
        <w:rPr>
          <w:rFonts w:ascii="Verdana" w:hAnsi="Verdana" w:cstheme="minorHAnsi"/>
          <w:b/>
          <w:color w:val="000000"/>
          <w:spacing w:val="-6"/>
          <w:kern w:val="1"/>
          <w:szCs w:val="24"/>
          <w:lang w:bidi="hi-IN"/>
        </w:rPr>
        <w:t xml:space="preserve"> r</w:t>
      </w:r>
      <w:proofErr w:type="gramEnd"/>
      <w:r w:rsidR="00D05B74" w:rsidRPr="00C8213B">
        <w:rPr>
          <w:rFonts w:ascii="Verdana" w:hAnsi="Verdana" w:cstheme="minorHAnsi"/>
          <w:b/>
          <w:color w:val="000000"/>
          <w:spacing w:val="-6"/>
          <w:kern w:val="1"/>
          <w:szCs w:val="24"/>
          <w:lang w:bidi="hi-IN"/>
        </w:rPr>
        <w:t xml:space="preserve">. </w:t>
      </w:r>
      <w:r w:rsidR="00D05B74" w:rsidRPr="00C8213B">
        <w:rPr>
          <w:rFonts w:ascii="Verdana" w:hAnsi="Verdana" w:cstheme="minorHAnsi"/>
          <w:color w:val="000000"/>
          <w:spacing w:val="-6"/>
          <w:kern w:val="1"/>
          <w:szCs w:val="24"/>
          <w:lang w:bidi="hi-IN"/>
        </w:rPr>
        <w:t>w Białej Podlaskiej pomiędzy:</w:t>
      </w:r>
    </w:p>
    <w:p w:rsidR="008B2441" w:rsidRPr="00C8213B" w:rsidRDefault="008B2441" w:rsidP="002246CA">
      <w:pPr>
        <w:spacing w:line="276" w:lineRule="auto"/>
        <w:rPr>
          <w:rFonts w:ascii="Verdana" w:hAnsi="Verdana" w:cstheme="minorHAnsi"/>
          <w:kern w:val="1"/>
          <w:szCs w:val="24"/>
          <w:lang w:bidi="hi-IN"/>
        </w:rPr>
      </w:pPr>
    </w:p>
    <w:bookmarkEnd w:id="0"/>
    <w:p w:rsidR="00D05B74" w:rsidRPr="00C8213B" w:rsidRDefault="00D05B74" w:rsidP="001B7C6D">
      <w:pPr>
        <w:numPr>
          <w:ilvl w:val="0"/>
          <w:numId w:val="10"/>
        </w:numPr>
        <w:autoSpaceDN w:val="0"/>
        <w:adjustRightInd w:val="0"/>
        <w:spacing w:line="276" w:lineRule="auto"/>
        <w:ind w:left="426" w:hanging="426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b/>
          <w:szCs w:val="24"/>
        </w:rPr>
        <w:t xml:space="preserve">Gminą Miejską Biała Podlaska </w:t>
      </w:r>
      <w:r w:rsidRPr="00C8213B">
        <w:rPr>
          <w:rFonts w:ascii="Verdana" w:hAnsi="Verdana" w:cstheme="minorHAnsi"/>
          <w:szCs w:val="24"/>
        </w:rPr>
        <w:t xml:space="preserve">z siedzibą w Białej Podlaskiej ul. Marszałka Józefa Piłsudskiego 3, 21-500 Biała Podlaska (NIP 537-23-35-662, REGON 030237380) reprezentowaną przez Prezydenta Miasta - </w:t>
      </w:r>
      <w:r w:rsidRPr="00C8213B">
        <w:rPr>
          <w:rFonts w:ascii="Verdana" w:hAnsi="Verdana" w:cstheme="minorHAnsi"/>
          <w:b/>
          <w:szCs w:val="24"/>
        </w:rPr>
        <w:t>Pana Michała Litwiniuka,</w:t>
      </w:r>
      <w:r w:rsidRPr="00C8213B">
        <w:rPr>
          <w:rFonts w:ascii="Verdana" w:hAnsi="Verdana" w:cstheme="minorHAnsi"/>
          <w:szCs w:val="24"/>
        </w:rPr>
        <w:t xml:space="preserve"> przy kontrasygnacie</w:t>
      </w:r>
      <w:r w:rsidR="00AF6680" w:rsidRPr="00C8213B">
        <w:rPr>
          <w:rFonts w:ascii="Verdana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 xml:space="preserve">Skarbnika Miasta – </w:t>
      </w:r>
      <w:r w:rsidRPr="00C8213B">
        <w:rPr>
          <w:rFonts w:ascii="Verdana" w:hAnsi="Verdana" w:cstheme="minorHAnsi"/>
          <w:b/>
          <w:szCs w:val="24"/>
        </w:rPr>
        <w:t>Pani Marty Mirończuk</w:t>
      </w:r>
      <w:r w:rsidRPr="00C8213B">
        <w:rPr>
          <w:rFonts w:ascii="Verdana" w:hAnsi="Verdana" w:cstheme="minorHAnsi"/>
          <w:szCs w:val="24"/>
        </w:rPr>
        <w:t>, zw</w:t>
      </w:r>
      <w:r w:rsidR="00E80CDA" w:rsidRPr="00C8213B">
        <w:rPr>
          <w:rFonts w:ascii="Verdana" w:hAnsi="Verdana" w:cstheme="minorHAnsi"/>
          <w:szCs w:val="24"/>
        </w:rPr>
        <w:t>aną dalej w treści umowy</w:t>
      </w:r>
      <w:r w:rsidR="00AF6680" w:rsidRPr="00C8213B">
        <w:rPr>
          <w:rFonts w:ascii="Verdana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b/>
          <w:szCs w:val="24"/>
        </w:rPr>
        <w:t>„Zamawiającym”,</w:t>
      </w:r>
    </w:p>
    <w:p w:rsidR="00D05B74" w:rsidRPr="00C8213B" w:rsidRDefault="00D05B74" w:rsidP="002246CA">
      <w:pPr>
        <w:spacing w:line="276" w:lineRule="auto"/>
        <w:ind w:firstLine="426"/>
        <w:rPr>
          <w:rFonts w:ascii="Verdana" w:eastAsia="Calibri" w:hAnsi="Verdana" w:cstheme="minorHAnsi"/>
          <w:szCs w:val="24"/>
          <w:lang w:eastAsia="en-US"/>
        </w:rPr>
      </w:pPr>
      <w:proofErr w:type="gramStart"/>
      <w:r w:rsidRPr="00C8213B">
        <w:rPr>
          <w:rFonts w:ascii="Verdana" w:eastAsia="Calibri" w:hAnsi="Verdana" w:cstheme="minorHAnsi"/>
          <w:szCs w:val="24"/>
          <w:lang w:eastAsia="en-US"/>
        </w:rPr>
        <w:t>a</w:t>
      </w:r>
      <w:proofErr w:type="gramEnd"/>
      <w:r w:rsidRPr="00C8213B">
        <w:rPr>
          <w:rFonts w:ascii="Verdana" w:eastAsia="Calibri" w:hAnsi="Verdana" w:cstheme="minorHAnsi"/>
          <w:szCs w:val="24"/>
          <w:lang w:eastAsia="en-US"/>
        </w:rPr>
        <w:t xml:space="preserve"> </w:t>
      </w:r>
    </w:p>
    <w:p w:rsidR="00D05B74" w:rsidRPr="00C8213B" w:rsidRDefault="00AF6680" w:rsidP="00AF6680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rPr>
          <w:rFonts w:ascii="Verdana" w:hAnsi="Verdana" w:cstheme="minorHAnsi"/>
          <w:szCs w:val="24"/>
          <w:lang w:eastAsia="ar-SA"/>
        </w:rPr>
      </w:pPr>
      <w:r w:rsidRPr="00C8213B">
        <w:rPr>
          <w:rFonts w:ascii="Verdana" w:hAnsi="Verdana" w:cstheme="minorHAnsi"/>
          <w:b/>
          <w:szCs w:val="24"/>
          <w:lang w:eastAsia="ar-SA"/>
        </w:rPr>
        <w:t xml:space="preserve">………………………………….. </w:t>
      </w:r>
      <w:proofErr w:type="gramStart"/>
      <w:r w:rsidRPr="00C8213B">
        <w:rPr>
          <w:rFonts w:ascii="Verdana" w:hAnsi="Verdana" w:cstheme="minorHAnsi"/>
          <w:b/>
          <w:szCs w:val="24"/>
          <w:lang w:eastAsia="ar-SA"/>
        </w:rPr>
        <w:t>prowadzącym</w:t>
      </w:r>
      <w:proofErr w:type="gramEnd"/>
      <w:r w:rsidRPr="00C8213B">
        <w:rPr>
          <w:rFonts w:ascii="Verdana" w:hAnsi="Verdana" w:cstheme="minorHAnsi"/>
          <w:b/>
          <w:szCs w:val="24"/>
          <w:lang w:eastAsia="ar-SA"/>
        </w:rPr>
        <w:t xml:space="preserve"> działalność gospodarczą pod nazwą……………., </w:t>
      </w:r>
      <w:proofErr w:type="gramStart"/>
      <w:r w:rsidRPr="00C8213B">
        <w:rPr>
          <w:rFonts w:ascii="Verdana" w:hAnsi="Verdana" w:cstheme="minorHAnsi"/>
          <w:b/>
          <w:szCs w:val="24"/>
          <w:lang w:eastAsia="ar-SA"/>
        </w:rPr>
        <w:t>NIP: ………………….. , ul</w:t>
      </w:r>
      <w:proofErr w:type="gramEnd"/>
      <w:r w:rsidRPr="00C8213B">
        <w:rPr>
          <w:rFonts w:ascii="Verdana" w:hAnsi="Verdana" w:cstheme="minorHAnsi"/>
          <w:b/>
          <w:szCs w:val="24"/>
          <w:lang w:eastAsia="ar-SA"/>
        </w:rPr>
        <w:t>. …………………………………… ………………………………………..……..</w:t>
      </w:r>
      <w:r w:rsidRPr="00C8213B">
        <w:rPr>
          <w:rFonts w:ascii="Verdana" w:hAnsi="Verdana" w:cstheme="minorHAnsi"/>
          <w:color w:val="000000"/>
          <w:spacing w:val="-7"/>
          <w:szCs w:val="24"/>
          <w:lang w:eastAsia="ar-SA"/>
        </w:rPr>
        <w:t xml:space="preserve"> </w:t>
      </w:r>
      <w:r w:rsidR="00D05B74" w:rsidRPr="00C8213B">
        <w:rPr>
          <w:rFonts w:ascii="Verdana" w:hAnsi="Verdana" w:cstheme="minorHAnsi"/>
          <w:color w:val="000000"/>
          <w:spacing w:val="-7"/>
          <w:szCs w:val="24"/>
          <w:lang w:eastAsia="ar-SA"/>
        </w:rPr>
        <w:t xml:space="preserve">zwanym dalej </w:t>
      </w:r>
      <w:r w:rsidR="00D05B74" w:rsidRPr="00C8213B">
        <w:rPr>
          <w:rFonts w:ascii="Verdana" w:hAnsi="Verdana" w:cstheme="minorHAnsi"/>
          <w:b/>
          <w:bCs/>
          <w:color w:val="000000"/>
          <w:spacing w:val="-7"/>
          <w:szCs w:val="24"/>
          <w:lang w:eastAsia="ar-SA"/>
        </w:rPr>
        <w:t>„</w:t>
      </w:r>
      <w:r w:rsidR="00E80CDA" w:rsidRPr="00C8213B">
        <w:rPr>
          <w:rFonts w:ascii="Verdana" w:hAnsi="Verdana" w:cstheme="minorHAnsi"/>
          <w:b/>
          <w:bCs/>
          <w:color w:val="000000"/>
          <w:spacing w:val="-7"/>
          <w:szCs w:val="24"/>
          <w:lang w:eastAsia="ar-SA"/>
        </w:rPr>
        <w:t>Inspektorem nadzoru dendrologicznego</w:t>
      </w:r>
      <w:r w:rsidR="00D05B74" w:rsidRPr="00C8213B">
        <w:rPr>
          <w:rFonts w:ascii="Verdana" w:hAnsi="Verdana" w:cstheme="minorHAnsi"/>
          <w:b/>
          <w:bCs/>
          <w:color w:val="000000"/>
          <w:spacing w:val="-7"/>
          <w:szCs w:val="24"/>
          <w:lang w:eastAsia="ar-SA"/>
        </w:rPr>
        <w:t>”,</w:t>
      </w:r>
    </w:p>
    <w:p w:rsidR="0054205E" w:rsidRPr="00C8213B" w:rsidRDefault="0054205E" w:rsidP="002246CA">
      <w:pPr>
        <w:pStyle w:val="Zwykytekst"/>
        <w:spacing w:line="276" w:lineRule="auto"/>
        <w:rPr>
          <w:rFonts w:ascii="Verdana" w:hAnsi="Verdana" w:cstheme="minorHAnsi"/>
          <w:sz w:val="24"/>
          <w:szCs w:val="24"/>
        </w:rPr>
      </w:pPr>
    </w:p>
    <w:p w:rsidR="006F37A7" w:rsidRPr="00C8213B" w:rsidRDefault="006F37A7" w:rsidP="002246CA">
      <w:pPr>
        <w:shd w:val="clear" w:color="auto" w:fill="FFFFFF"/>
        <w:spacing w:line="276" w:lineRule="auto"/>
        <w:ind w:right="115"/>
        <w:rPr>
          <w:rFonts w:ascii="Verdana" w:hAnsi="Verdana" w:cstheme="minorHAnsi"/>
          <w:iCs/>
          <w:szCs w:val="24"/>
        </w:rPr>
      </w:pPr>
      <w:proofErr w:type="gramStart"/>
      <w:r w:rsidRPr="00C8213B">
        <w:rPr>
          <w:rFonts w:ascii="Verdana" w:hAnsi="Verdana" w:cstheme="minorHAnsi"/>
          <w:iCs/>
          <w:szCs w:val="24"/>
        </w:rPr>
        <w:t>na</w:t>
      </w:r>
      <w:proofErr w:type="gramEnd"/>
      <w:r w:rsidRPr="00C8213B">
        <w:rPr>
          <w:rFonts w:ascii="Verdana" w:hAnsi="Verdana" w:cstheme="minorHAnsi"/>
          <w:iCs/>
          <w:szCs w:val="24"/>
        </w:rPr>
        <w:t xml:space="preserve"> podstawie dokonanego przez Zamawiającego wyboru oferty w trybie zapytania ofertowego, o wartości szacunkowej poniżej kwoty, o której mowa w art. 2 ust. 1 pkt 1 ustawy z dn. 11 września 2019 r. Prawo zamówień publicznych </w:t>
      </w:r>
      <w:r w:rsidR="0078184C" w:rsidRPr="00C8213B">
        <w:rPr>
          <w:rFonts w:ascii="Verdana" w:hAnsi="Verdana" w:cstheme="minorHAnsi"/>
          <w:iCs/>
          <w:szCs w:val="24"/>
        </w:rPr>
        <w:t>(Dz. U. 202</w:t>
      </w:r>
      <w:r w:rsidR="00C8213B">
        <w:rPr>
          <w:rFonts w:ascii="Verdana" w:hAnsi="Verdana" w:cstheme="minorHAnsi"/>
          <w:iCs/>
          <w:szCs w:val="24"/>
        </w:rPr>
        <w:t>4</w:t>
      </w:r>
      <w:r w:rsidR="0078184C" w:rsidRPr="00C8213B">
        <w:rPr>
          <w:rFonts w:ascii="Verdana" w:hAnsi="Verdana" w:cstheme="minorHAnsi"/>
          <w:iCs/>
          <w:szCs w:val="24"/>
        </w:rPr>
        <w:t xml:space="preserve"> </w:t>
      </w:r>
      <w:proofErr w:type="gramStart"/>
      <w:r w:rsidR="0078184C" w:rsidRPr="00C8213B">
        <w:rPr>
          <w:rFonts w:ascii="Verdana" w:hAnsi="Verdana" w:cstheme="minorHAnsi"/>
          <w:iCs/>
          <w:szCs w:val="24"/>
        </w:rPr>
        <w:t>poz</w:t>
      </w:r>
      <w:proofErr w:type="gramEnd"/>
      <w:r w:rsidR="0078184C" w:rsidRPr="00C8213B">
        <w:rPr>
          <w:rFonts w:ascii="Verdana" w:hAnsi="Verdana" w:cstheme="minorHAnsi"/>
          <w:iCs/>
          <w:szCs w:val="24"/>
        </w:rPr>
        <w:t xml:space="preserve">. </w:t>
      </w:r>
      <w:r w:rsidR="00C8213B">
        <w:rPr>
          <w:rFonts w:ascii="Verdana" w:hAnsi="Verdana" w:cstheme="minorHAnsi"/>
          <w:iCs/>
          <w:szCs w:val="24"/>
        </w:rPr>
        <w:t>1320</w:t>
      </w:r>
      <w:r w:rsidR="00EC7EC8" w:rsidRPr="00C8213B">
        <w:rPr>
          <w:rFonts w:ascii="Verdana" w:hAnsi="Verdana" w:cstheme="minorHAnsi"/>
          <w:iCs/>
          <w:szCs w:val="24"/>
        </w:rPr>
        <w:t>,</w:t>
      </w:r>
      <w:r w:rsidR="0078184C" w:rsidRPr="00C8213B">
        <w:rPr>
          <w:rFonts w:ascii="Verdana" w:hAnsi="Verdana" w:cstheme="minorHAnsi"/>
          <w:iCs/>
          <w:szCs w:val="24"/>
        </w:rPr>
        <w:t xml:space="preserve"> z </w:t>
      </w:r>
      <w:proofErr w:type="spellStart"/>
      <w:r w:rsidR="0078184C" w:rsidRPr="00C8213B">
        <w:rPr>
          <w:rFonts w:ascii="Verdana" w:hAnsi="Verdana" w:cstheme="minorHAnsi"/>
          <w:iCs/>
          <w:szCs w:val="24"/>
        </w:rPr>
        <w:t>późn</w:t>
      </w:r>
      <w:proofErr w:type="spellEnd"/>
      <w:r w:rsidR="0078184C" w:rsidRPr="00C8213B">
        <w:rPr>
          <w:rFonts w:ascii="Verdana" w:hAnsi="Verdana" w:cstheme="minorHAnsi"/>
          <w:iCs/>
          <w:szCs w:val="24"/>
        </w:rPr>
        <w:t xml:space="preserve">. </w:t>
      </w:r>
      <w:proofErr w:type="gramStart"/>
      <w:r w:rsidR="0078184C" w:rsidRPr="00C8213B">
        <w:rPr>
          <w:rFonts w:ascii="Verdana" w:hAnsi="Verdana" w:cstheme="minorHAnsi"/>
          <w:iCs/>
          <w:szCs w:val="24"/>
        </w:rPr>
        <w:t>zm</w:t>
      </w:r>
      <w:proofErr w:type="gramEnd"/>
      <w:r w:rsidR="0078184C" w:rsidRPr="00C8213B">
        <w:rPr>
          <w:rFonts w:ascii="Verdana" w:hAnsi="Verdana" w:cstheme="minorHAnsi"/>
          <w:iCs/>
          <w:szCs w:val="24"/>
        </w:rPr>
        <w:t xml:space="preserve">.) </w:t>
      </w:r>
      <w:r w:rsidR="008F5948" w:rsidRPr="00C8213B">
        <w:rPr>
          <w:rFonts w:ascii="Verdana" w:hAnsi="Verdana" w:cstheme="minorHAnsi"/>
          <w:iCs/>
          <w:szCs w:val="24"/>
        </w:rPr>
        <w:t>oraz zgodnie</w:t>
      </w:r>
      <w:r w:rsidR="00AF6680" w:rsidRPr="00C8213B">
        <w:rPr>
          <w:rFonts w:ascii="Verdana" w:hAnsi="Verdana" w:cstheme="minorHAnsi"/>
          <w:iCs/>
          <w:szCs w:val="24"/>
        </w:rPr>
        <w:t xml:space="preserve"> </w:t>
      </w:r>
      <w:r w:rsidRPr="00C8213B">
        <w:rPr>
          <w:rFonts w:ascii="Verdana" w:hAnsi="Verdana" w:cstheme="minorHAnsi"/>
          <w:iCs/>
          <w:szCs w:val="24"/>
        </w:rPr>
        <w:t>z § 13 regulaminu postępowania o udzielenie zamówienia publ</w:t>
      </w:r>
      <w:r w:rsidR="008F5948" w:rsidRPr="00C8213B">
        <w:rPr>
          <w:rFonts w:ascii="Verdana" w:hAnsi="Verdana" w:cstheme="minorHAnsi"/>
          <w:iCs/>
          <w:szCs w:val="24"/>
        </w:rPr>
        <w:t>icznego, stanowiącego załącznik</w:t>
      </w:r>
      <w:r w:rsidR="00AF6680" w:rsidRPr="00C8213B">
        <w:rPr>
          <w:rFonts w:ascii="Verdana" w:hAnsi="Verdana" w:cstheme="minorHAnsi"/>
          <w:iCs/>
          <w:szCs w:val="24"/>
        </w:rPr>
        <w:t xml:space="preserve"> </w:t>
      </w:r>
      <w:r w:rsidRPr="00C8213B">
        <w:rPr>
          <w:rFonts w:ascii="Verdana" w:hAnsi="Verdana" w:cstheme="minorHAnsi"/>
          <w:iCs/>
          <w:szCs w:val="24"/>
        </w:rPr>
        <w:t xml:space="preserve">do zarządzenia Nr </w:t>
      </w:r>
      <w:r w:rsidR="00CD378C" w:rsidRPr="00CD378C">
        <w:rPr>
          <w:rFonts w:ascii="Verdana" w:hAnsi="Verdana" w:cstheme="minorHAnsi"/>
          <w:iCs/>
          <w:szCs w:val="24"/>
        </w:rPr>
        <w:t xml:space="preserve">254/25 </w:t>
      </w:r>
      <w:r w:rsidRPr="00C8213B">
        <w:rPr>
          <w:rFonts w:ascii="Verdana" w:hAnsi="Verdana" w:cstheme="minorHAnsi"/>
          <w:iCs/>
          <w:szCs w:val="24"/>
        </w:rPr>
        <w:t xml:space="preserve">Prezydenta Miasta Biała Podlaska z dnia </w:t>
      </w:r>
      <w:r w:rsidR="00CD378C" w:rsidRPr="00CD378C">
        <w:rPr>
          <w:rFonts w:ascii="Verdana" w:hAnsi="Verdana" w:cstheme="minorHAnsi"/>
          <w:iCs/>
          <w:szCs w:val="24"/>
        </w:rPr>
        <w:t xml:space="preserve">31 grudnia 2025 r. </w:t>
      </w:r>
      <w:r w:rsidRPr="00C8213B">
        <w:rPr>
          <w:rFonts w:ascii="Verdana" w:hAnsi="Verdana" w:cstheme="minorHAnsi"/>
          <w:iCs/>
          <w:szCs w:val="24"/>
        </w:rPr>
        <w:t>została zawarta umowa o treści następującej:</w:t>
      </w:r>
    </w:p>
    <w:p w:rsidR="009710D8" w:rsidRPr="00C8213B" w:rsidRDefault="009710D8" w:rsidP="002246CA">
      <w:pPr>
        <w:shd w:val="clear" w:color="auto" w:fill="FFFFFF"/>
        <w:spacing w:line="276" w:lineRule="auto"/>
        <w:ind w:right="115"/>
        <w:rPr>
          <w:rFonts w:ascii="Verdana" w:hAnsi="Verdana" w:cstheme="minorHAnsi"/>
          <w:szCs w:val="24"/>
        </w:rPr>
      </w:pPr>
    </w:p>
    <w:p w:rsidR="002C5AEC" w:rsidRPr="00C8213B" w:rsidRDefault="0054205E" w:rsidP="002246CA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>§ 1</w:t>
      </w:r>
    </w:p>
    <w:p w:rsidR="00AA4600" w:rsidRPr="00C8213B" w:rsidRDefault="00AA4600" w:rsidP="002246CA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>Przedmiot umowy</w:t>
      </w:r>
    </w:p>
    <w:p w:rsidR="00BF2532" w:rsidRPr="00C8213B" w:rsidRDefault="005553AA" w:rsidP="00CC66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napToGrid w:val="0"/>
          <w:szCs w:val="24"/>
        </w:rPr>
        <w:t>Z</w:t>
      </w:r>
      <w:r w:rsidR="006730CA" w:rsidRPr="00C8213B">
        <w:rPr>
          <w:rFonts w:ascii="Verdana" w:hAnsi="Verdana" w:cstheme="minorHAnsi"/>
          <w:snapToGrid w:val="0"/>
          <w:szCs w:val="24"/>
        </w:rPr>
        <w:t>amawiający</w:t>
      </w:r>
      <w:r w:rsidR="00AF6680" w:rsidRPr="00C8213B">
        <w:rPr>
          <w:rFonts w:ascii="Verdana" w:hAnsi="Verdana" w:cstheme="minorHAnsi"/>
          <w:snapToGrid w:val="0"/>
          <w:szCs w:val="24"/>
        </w:rPr>
        <w:t xml:space="preserve"> </w:t>
      </w:r>
      <w:r w:rsidRPr="00C8213B">
        <w:rPr>
          <w:rFonts w:ascii="Verdana" w:eastAsia="ArialNarrow" w:hAnsi="Verdana" w:cstheme="minorHAnsi"/>
          <w:szCs w:val="24"/>
        </w:rPr>
        <w:t xml:space="preserve">zleca, a </w:t>
      </w:r>
      <w:r w:rsidR="00E80CDA"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eastAsia="ArialNarrow" w:hAnsi="Verdana" w:cstheme="minorHAnsi"/>
          <w:szCs w:val="24"/>
        </w:rPr>
        <w:t xml:space="preserve">przyjmuje do </w:t>
      </w:r>
      <w:r w:rsidR="0065643E" w:rsidRPr="00C8213B">
        <w:rPr>
          <w:rFonts w:ascii="Verdana" w:eastAsia="ArialNarrow" w:hAnsi="Verdana" w:cstheme="minorHAnsi"/>
          <w:szCs w:val="24"/>
        </w:rPr>
        <w:t xml:space="preserve">realizacji pełnienie funkcji inspektora nadzoru dendrologicznego podczas realizacji inwestycji pn. </w:t>
      </w:r>
      <w:r w:rsidR="00CC66B3" w:rsidRPr="00CC66B3">
        <w:rPr>
          <w:rFonts w:ascii="Verdana" w:eastAsia="ArialNarrow" w:hAnsi="Verdana" w:cstheme="minorHAnsi"/>
          <w:szCs w:val="24"/>
        </w:rPr>
        <w:t>Modernizacja infrastruktury przystankowej w mieście Biała Podlaska</w:t>
      </w:r>
      <w:r w:rsidR="008F2160">
        <w:rPr>
          <w:rFonts w:ascii="Verdana" w:eastAsia="ArialNarrow" w:hAnsi="Verdana" w:cstheme="minorHAnsi"/>
          <w:szCs w:val="24"/>
        </w:rPr>
        <w:t>.</w:t>
      </w:r>
    </w:p>
    <w:p w:rsidR="006E1D98" w:rsidRPr="00C8213B" w:rsidRDefault="006E1D98" w:rsidP="001B7C6D">
      <w:pPr>
        <w:pStyle w:val="Akapitzlist"/>
        <w:numPr>
          <w:ilvl w:val="0"/>
          <w:numId w:val="1"/>
        </w:numPr>
        <w:spacing w:line="276" w:lineRule="auto"/>
        <w:rPr>
          <w:rFonts w:ascii="Verdana" w:eastAsia="ArialNarrow" w:hAnsi="Verdana" w:cstheme="minorHAnsi"/>
          <w:szCs w:val="24"/>
        </w:rPr>
      </w:pPr>
      <w:r w:rsidRPr="00C8213B">
        <w:rPr>
          <w:rFonts w:ascii="Verdana" w:eastAsia="ArialNarrow" w:hAnsi="Verdana" w:cstheme="minorHAnsi"/>
          <w:szCs w:val="24"/>
        </w:rPr>
        <w:t>Zamówienie realizowane jest w ramach projektu pod nazwą „Rozwój zintegrowanego systemu zrównoważonej mobilności na terenie Miejskiego Obszaru Funkcjonalnego Biała Podlaska” przy udziale dofinansowania ze środków Europejskiego Funduszu Rozwoju Regionalnego w ramach Programu Fundusze Europejskie dla Polski Wschodniej 2021 – 2027.</w:t>
      </w:r>
    </w:p>
    <w:p w:rsidR="00DD1C92" w:rsidRPr="00C8213B" w:rsidRDefault="00E80CDA" w:rsidP="001B7C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eastAsia="ArialNarrow" w:hAnsi="Verdana" w:cstheme="minorHAnsi"/>
          <w:szCs w:val="24"/>
        </w:rPr>
        <w:lastRenderedPageBreak/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DD1C92" w:rsidRPr="00C8213B">
        <w:rPr>
          <w:rFonts w:ascii="Verdana" w:hAnsi="Verdana" w:cstheme="minorHAnsi"/>
          <w:szCs w:val="24"/>
        </w:rPr>
        <w:t>oświadcza, że zapoznał się z warunkami realizacji zamówienia, tj. dokumentacją projektową na ww. roboty oraz że zobowiązuje się do przestrzegania wymagań treści złożonej oferty, a także wymagań Zamawiającego w przedmiocie zamówienia.</w:t>
      </w:r>
    </w:p>
    <w:p w:rsidR="00D05B74" w:rsidRPr="00C8213B" w:rsidRDefault="00D05B74" w:rsidP="009D07C9">
      <w:pPr>
        <w:widowControl w:val="0"/>
        <w:spacing w:line="276" w:lineRule="auto"/>
        <w:rPr>
          <w:rFonts w:ascii="Verdana" w:hAnsi="Verdana" w:cstheme="minorHAnsi"/>
          <w:b/>
          <w:snapToGrid w:val="0"/>
          <w:szCs w:val="24"/>
        </w:rPr>
      </w:pPr>
    </w:p>
    <w:p w:rsidR="0013415F" w:rsidRPr="00C8213B" w:rsidRDefault="0061123F" w:rsidP="00D05B74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 xml:space="preserve">§ </w:t>
      </w:r>
      <w:r w:rsidR="00A51E5F" w:rsidRPr="00C8213B">
        <w:rPr>
          <w:rFonts w:ascii="Verdana" w:hAnsi="Verdana" w:cstheme="minorHAnsi"/>
          <w:b/>
          <w:snapToGrid w:val="0"/>
          <w:szCs w:val="24"/>
        </w:rPr>
        <w:t>2</w:t>
      </w:r>
    </w:p>
    <w:p w:rsidR="00C95CCA" w:rsidRPr="00C8213B" w:rsidRDefault="00CF4414" w:rsidP="00D05B74">
      <w:pPr>
        <w:suppressAutoHyphens/>
        <w:spacing w:line="276" w:lineRule="auto"/>
        <w:jc w:val="center"/>
        <w:rPr>
          <w:rFonts w:ascii="Verdana" w:hAnsi="Verdana" w:cstheme="minorHAnsi"/>
          <w:b/>
          <w:szCs w:val="24"/>
          <w:lang w:eastAsia="zh-CN"/>
        </w:rPr>
      </w:pPr>
      <w:r w:rsidRPr="00C8213B">
        <w:rPr>
          <w:rFonts w:ascii="Verdana" w:hAnsi="Verdana" w:cstheme="minorHAnsi"/>
          <w:b/>
          <w:bCs/>
          <w:szCs w:val="24"/>
          <w:lang w:eastAsia="zh-CN"/>
        </w:rPr>
        <w:t>Zakres zamówienia</w:t>
      </w:r>
    </w:p>
    <w:p w:rsidR="00C95CCA" w:rsidRPr="00C8213B" w:rsidRDefault="00CF4414" w:rsidP="009D07C9">
      <w:pPr>
        <w:suppressAutoHyphens/>
        <w:spacing w:line="276" w:lineRule="auto"/>
        <w:rPr>
          <w:rFonts w:ascii="Verdana" w:hAnsi="Verdana" w:cstheme="minorHAnsi"/>
          <w:b/>
          <w:szCs w:val="24"/>
          <w:lang w:eastAsia="zh-CN"/>
        </w:rPr>
      </w:pPr>
      <w:r w:rsidRPr="00C8213B">
        <w:rPr>
          <w:rFonts w:ascii="Verdana" w:hAnsi="Verdana" w:cstheme="minorHAnsi"/>
          <w:bCs/>
          <w:szCs w:val="24"/>
          <w:lang w:eastAsia="zh-CN"/>
        </w:rPr>
        <w:t>Zakres</w:t>
      </w:r>
      <w:r w:rsidR="00AF6680" w:rsidRPr="00C8213B">
        <w:rPr>
          <w:rFonts w:ascii="Verdana" w:hAnsi="Verdana" w:cstheme="minorHAnsi"/>
          <w:bCs/>
          <w:szCs w:val="24"/>
          <w:lang w:eastAsia="zh-CN"/>
        </w:rPr>
        <w:t xml:space="preserve"> </w:t>
      </w:r>
      <w:r w:rsidR="0068490B" w:rsidRPr="00C8213B">
        <w:rPr>
          <w:rFonts w:ascii="Verdana" w:hAnsi="Verdana" w:cstheme="minorHAnsi"/>
          <w:bCs/>
          <w:szCs w:val="24"/>
          <w:lang w:eastAsia="zh-CN"/>
        </w:rPr>
        <w:t>przedmiotu umowy</w:t>
      </w:r>
      <w:r w:rsidR="00D53122" w:rsidRPr="00C8213B">
        <w:rPr>
          <w:rFonts w:ascii="Verdana" w:hAnsi="Verdana" w:cstheme="minorHAnsi"/>
          <w:bCs/>
          <w:szCs w:val="24"/>
          <w:lang w:eastAsia="zh-CN"/>
        </w:rPr>
        <w:t xml:space="preserve">, </w:t>
      </w:r>
      <w:r w:rsidR="0065643E" w:rsidRPr="00C8213B">
        <w:rPr>
          <w:rFonts w:ascii="Verdana" w:hAnsi="Verdana" w:cstheme="minorHAnsi"/>
          <w:bCs/>
          <w:szCs w:val="24"/>
          <w:lang w:eastAsia="zh-CN"/>
        </w:rPr>
        <w:t xml:space="preserve">o którym mowa </w:t>
      </w:r>
      <w:r w:rsidR="00C95CCA" w:rsidRPr="00C8213B">
        <w:rPr>
          <w:rFonts w:ascii="Verdana" w:hAnsi="Verdana" w:cstheme="minorHAnsi"/>
          <w:bCs/>
          <w:szCs w:val="24"/>
          <w:lang w:eastAsia="zh-CN"/>
        </w:rPr>
        <w:t xml:space="preserve">w </w:t>
      </w:r>
      <w:r w:rsidR="00C95CCA" w:rsidRPr="00C8213B">
        <w:rPr>
          <w:rFonts w:ascii="Verdana" w:hAnsi="Verdana" w:cstheme="minorHAnsi"/>
          <w:snapToGrid w:val="0"/>
          <w:szCs w:val="24"/>
        </w:rPr>
        <w:t>§ 1</w:t>
      </w:r>
      <w:r w:rsidR="007A49A5">
        <w:rPr>
          <w:rFonts w:ascii="Verdana" w:hAnsi="Verdana" w:cstheme="minorHAnsi"/>
          <w:snapToGrid w:val="0"/>
          <w:szCs w:val="24"/>
        </w:rPr>
        <w:t xml:space="preserve"> </w:t>
      </w:r>
      <w:r w:rsidR="00C95CCA" w:rsidRPr="00C8213B">
        <w:rPr>
          <w:rFonts w:ascii="Verdana" w:hAnsi="Verdana" w:cstheme="minorHAnsi"/>
          <w:snapToGrid w:val="0"/>
          <w:szCs w:val="24"/>
        </w:rPr>
        <w:t>obejmuje:</w:t>
      </w:r>
    </w:p>
    <w:p w:rsidR="0065643E" w:rsidRPr="00C8213B" w:rsidRDefault="0065643E" w:rsidP="001B7C6D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proofErr w:type="gramStart"/>
      <w:r w:rsidRPr="00C8213B">
        <w:rPr>
          <w:rFonts w:ascii="Verdana" w:eastAsia="Calibri" w:hAnsi="Verdana" w:cstheme="minorHAnsi"/>
          <w:szCs w:val="24"/>
          <w:lang w:eastAsia="en-US"/>
        </w:rPr>
        <w:t>weryfikowanie</w:t>
      </w:r>
      <w:proofErr w:type="gramEnd"/>
      <w:r w:rsidRPr="00C8213B">
        <w:rPr>
          <w:rFonts w:ascii="Verdana" w:eastAsia="Calibri" w:hAnsi="Verdana" w:cstheme="minorHAnsi"/>
          <w:szCs w:val="24"/>
          <w:lang w:eastAsia="en-US"/>
        </w:rPr>
        <w:t xml:space="preserve"> dokumentacji projektowej w zakresie ochrony zieleni (projektu budowlanego, projektu wykonawczego, projektu ochrony zieleni, specyfikacji technicznej wykonania i odbioru robót), w tym w szczególności operatu dendrologicznego oraz projektu ochrony zieleni;</w:t>
      </w:r>
    </w:p>
    <w:p w:rsidR="0065643E" w:rsidRPr="00C8213B" w:rsidRDefault="0065643E" w:rsidP="001B7C6D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proofErr w:type="gramStart"/>
      <w:r w:rsidRPr="00C8213B">
        <w:rPr>
          <w:rFonts w:ascii="Verdana" w:eastAsia="Calibri" w:hAnsi="Verdana" w:cstheme="minorHAnsi"/>
          <w:szCs w:val="24"/>
          <w:lang w:eastAsia="en-US"/>
        </w:rPr>
        <w:t>kontrolę</w:t>
      </w:r>
      <w:proofErr w:type="gramEnd"/>
      <w:r w:rsidRPr="00C8213B">
        <w:rPr>
          <w:rFonts w:ascii="Verdana" w:eastAsia="Calibri" w:hAnsi="Verdana" w:cstheme="minorHAnsi"/>
          <w:szCs w:val="24"/>
          <w:lang w:eastAsia="en-US"/>
        </w:rPr>
        <w:t xml:space="preserve"> prawidłowości realizacji zadań wynikających z dokumentacji projektowej, a także ich zgodności z przepisami prawa, umową z Zamawiającym, zasadami przyjętymi w ogrodnictwie, </w:t>
      </w:r>
      <w:proofErr w:type="spellStart"/>
      <w:r w:rsidRPr="00C8213B">
        <w:rPr>
          <w:rFonts w:ascii="Verdana" w:eastAsia="Calibri" w:hAnsi="Verdana" w:cstheme="minorHAnsi"/>
          <w:szCs w:val="24"/>
          <w:lang w:eastAsia="en-US"/>
        </w:rPr>
        <w:t>arborystyce</w:t>
      </w:r>
      <w:proofErr w:type="spellEnd"/>
      <w:r w:rsidRPr="00C8213B">
        <w:rPr>
          <w:rFonts w:ascii="Verdana" w:eastAsia="Calibri" w:hAnsi="Verdana" w:cstheme="minorHAnsi"/>
          <w:szCs w:val="24"/>
          <w:lang w:eastAsia="en-US"/>
        </w:rPr>
        <w:t>, kształtowaniu terenów zieleni, itp.;</w:t>
      </w:r>
    </w:p>
    <w:p w:rsidR="0065643E" w:rsidRPr="00C8213B" w:rsidRDefault="0065643E" w:rsidP="001B7C6D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proofErr w:type="gramStart"/>
      <w:r w:rsidRPr="00C8213B">
        <w:rPr>
          <w:rFonts w:ascii="Verdana" w:eastAsia="Calibri" w:hAnsi="Verdana" w:cstheme="minorHAnsi"/>
          <w:szCs w:val="24"/>
          <w:lang w:eastAsia="en-US"/>
        </w:rPr>
        <w:t>monitorowanie</w:t>
      </w:r>
      <w:proofErr w:type="gramEnd"/>
      <w:r w:rsidRPr="00C8213B">
        <w:rPr>
          <w:rFonts w:ascii="Verdana" w:eastAsia="Calibri" w:hAnsi="Verdana" w:cstheme="minorHAnsi"/>
          <w:szCs w:val="24"/>
          <w:lang w:eastAsia="en-US"/>
        </w:rPr>
        <w:t xml:space="preserve"> i dokumentacja stanu roślin objętych ochroną oraz ich zabezpieczeń na terenie budowy</w:t>
      </w:r>
      <w:r w:rsidR="00581D77" w:rsidRPr="00C8213B">
        <w:rPr>
          <w:rFonts w:ascii="Verdana" w:eastAsia="Calibri" w:hAnsi="Verdana" w:cstheme="minorHAnsi"/>
          <w:szCs w:val="24"/>
          <w:lang w:eastAsia="en-US"/>
        </w:rPr>
        <w:t xml:space="preserve"> w czasie trwania umowy</w:t>
      </w:r>
      <w:r w:rsidRPr="00C8213B">
        <w:rPr>
          <w:rFonts w:ascii="Verdana" w:eastAsia="Calibri" w:hAnsi="Verdana" w:cstheme="minorHAnsi"/>
          <w:szCs w:val="24"/>
          <w:lang w:eastAsia="en-US"/>
        </w:rPr>
        <w:t>;</w:t>
      </w:r>
    </w:p>
    <w:p w:rsidR="0065643E" w:rsidRPr="00C8213B" w:rsidRDefault="0065643E" w:rsidP="001B7C6D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proofErr w:type="gramStart"/>
      <w:r w:rsidRPr="00C8213B">
        <w:rPr>
          <w:rFonts w:ascii="Verdana" w:eastAsia="Calibri" w:hAnsi="Verdana" w:cstheme="minorHAnsi"/>
          <w:szCs w:val="24"/>
          <w:lang w:eastAsia="en-US"/>
        </w:rPr>
        <w:t>nadzorowanie</w:t>
      </w:r>
      <w:proofErr w:type="gramEnd"/>
      <w:r w:rsidRPr="00C8213B">
        <w:rPr>
          <w:rFonts w:ascii="Verdana" w:eastAsia="Calibri" w:hAnsi="Verdana" w:cstheme="minorHAnsi"/>
          <w:szCs w:val="24"/>
          <w:lang w:eastAsia="en-US"/>
        </w:rPr>
        <w:t xml:space="preserve"> i dokumentacja prac prowadzonych przy ochronie zieleni, w szczególności prac zanikowych;</w:t>
      </w:r>
    </w:p>
    <w:p w:rsidR="0065643E" w:rsidRPr="00C8213B" w:rsidRDefault="0065643E" w:rsidP="001B7C6D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proofErr w:type="gramStart"/>
      <w:r w:rsidRPr="00C8213B">
        <w:rPr>
          <w:rFonts w:ascii="Verdana" w:eastAsia="Calibri" w:hAnsi="Verdana" w:cstheme="minorHAnsi"/>
          <w:szCs w:val="24"/>
          <w:lang w:eastAsia="en-US"/>
        </w:rPr>
        <w:t>prowadzenie</w:t>
      </w:r>
      <w:proofErr w:type="gramEnd"/>
      <w:r w:rsidRPr="00C8213B">
        <w:rPr>
          <w:rFonts w:ascii="Verdana" w:eastAsia="Calibri" w:hAnsi="Verdana" w:cstheme="minorHAnsi"/>
          <w:szCs w:val="24"/>
          <w:lang w:eastAsia="en-US"/>
        </w:rPr>
        <w:t xml:space="preserve"> dziennika nadzoru;</w:t>
      </w:r>
    </w:p>
    <w:p w:rsidR="0065643E" w:rsidRPr="00C8213B" w:rsidRDefault="00581D77" w:rsidP="001B7C6D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r w:rsidRPr="00C8213B">
        <w:rPr>
          <w:rFonts w:ascii="Verdana" w:eastAsia="Calibri" w:hAnsi="Verdana" w:cstheme="minorHAnsi"/>
          <w:szCs w:val="24"/>
          <w:lang w:eastAsia="en-US"/>
        </w:rPr>
        <w:t xml:space="preserve">wdrażanie i </w:t>
      </w:r>
      <w:r w:rsidR="0065643E" w:rsidRPr="00C8213B">
        <w:rPr>
          <w:rFonts w:ascii="Verdana" w:eastAsia="Calibri" w:hAnsi="Verdana" w:cstheme="minorHAnsi"/>
          <w:szCs w:val="24"/>
          <w:lang w:eastAsia="en-US"/>
        </w:rPr>
        <w:t>formułowanie zaleceń dotyczących ochrony drzew i krzewów oraz minimalizowania kolizji z roślinami;</w:t>
      </w:r>
    </w:p>
    <w:p w:rsidR="0065643E" w:rsidRPr="00C8213B" w:rsidRDefault="0065643E" w:rsidP="001B7C6D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r w:rsidRPr="00C8213B">
        <w:rPr>
          <w:rFonts w:ascii="Verdana" w:eastAsia="Calibri" w:hAnsi="Verdana" w:cstheme="minorHAnsi"/>
          <w:szCs w:val="24"/>
          <w:lang w:eastAsia="en-US"/>
        </w:rPr>
        <w:t>udział w naradach technicznych, koordynacyjnych oraz radach budowy w zakresie spraw dotyczących ochrony zieleni;</w:t>
      </w:r>
    </w:p>
    <w:p w:rsidR="0065643E" w:rsidRPr="00C8213B" w:rsidRDefault="0065643E" w:rsidP="001B7C6D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r w:rsidRPr="00C8213B">
        <w:rPr>
          <w:rFonts w:ascii="Verdana" w:eastAsia="Calibri" w:hAnsi="Verdana" w:cstheme="minorHAnsi"/>
          <w:szCs w:val="24"/>
          <w:lang w:eastAsia="en-US"/>
        </w:rPr>
        <w:t>bezzwłoczne informowanie podstawowych stron procesu inwestycyjnego (inwestor, nadzór inwestorski, kierownik budowy, kierownicy robót) w przypadku stwierdzenia istotnych uchybień oraz propozycji rozwiązań zamiennych w zakresie ochrony zieleni, a w przypadku zagrożenia dla drzew zgłoszenie kierownikowi robót potrzeby wstrzymania ich;</w:t>
      </w:r>
    </w:p>
    <w:p w:rsidR="0065643E" w:rsidRDefault="0065643E" w:rsidP="00F50E69">
      <w:pPr>
        <w:pStyle w:val="Akapitzlist"/>
        <w:widowControl w:val="0"/>
        <w:numPr>
          <w:ilvl w:val="0"/>
          <w:numId w:val="11"/>
        </w:numPr>
        <w:spacing w:line="276" w:lineRule="auto"/>
        <w:rPr>
          <w:rFonts w:ascii="Verdana" w:eastAsia="Calibri" w:hAnsi="Verdana" w:cstheme="minorHAnsi"/>
          <w:szCs w:val="24"/>
          <w:lang w:eastAsia="en-US"/>
        </w:rPr>
      </w:pPr>
      <w:r w:rsidRPr="00C8213B">
        <w:rPr>
          <w:rFonts w:ascii="Verdana" w:eastAsia="Calibri" w:hAnsi="Verdana" w:cstheme="minorHAnsi"/>
          <w:szCs w:val="24"/>
          <w:lang w:eastAsia="en-US"/>
        </w:rPr>
        <w:t>proponowanie własnych rozwiązań zamiennych lub działań naprawczych.</w:t>
      </w:r>
    </w:p>
    <w:p w:rsidR="006D525A" w:rsidRDefault="006D525A" w:rsidP="006D525A">
      <w:pPr>
        <w:pStyle w:val="Akapitzlist"/>
        <w:widowControl w:val="0"/>
        <w:spacing w:line="276" w:lineRule="auto"/>
        <w:rPr>
          <w:rFonts w:ascii="Verdana" w:eastAsia="Calibri" w:hAnsi="Verdana" w:cstheme="minorHAnsi"/>
          <w:szCs w:val="24"/>
          <w:lang w:eastAsia="en-US"/>
        </w:rPr>
      </w:pPr>
    </w:p>
    <w:p w:rsidR="006D525A" w:rsidRPr="00F50E69" w:rsidRDefault="006D525A" w:rsidP="006D525A">
      <w:pPr>
        <w:pStyle w:val="Akapitzlist"/>
        <w:widowControl w:val="0"/>
        <w:spacing w:line="276" w:lineRule="auto"/>
        <w:rPr>
          <w:rFonts w:ascii="Verdana" w:eastAsia="Calibri" w:hAnsi="Verdana" w:cstheme="minorHAnsi"/>
          <w:szCs w:val="24"/>
          <w:lang w:eastAsia="en-US"/>
        </w:rPr>
      </w:pPr>
    </w:p>
    <w:p w:rsidR="005D6723" w:rsidRPr="00C8213B" w:rsidRDefault="005D6723" w:rsidP="00D05B74">
      <w:pPr>
        <w:suppressAutoHyphens/>
        <w:autoSpaceDN w:val="0"/>
        <w:spacing w:line="276" w:lineRule="auto"/>
        <w:jc w:val="center"/>
        <w:textAlignment w:val="baseline"/>
        <w:rPr>
          <w:rFonts w:ascii="Verdana" w:eastAsia="SimSun" w:hAnsi="Verdana" w:cstheme="minorHAnsi"/>
          <w:b/>
          <w:kern w:val="3"/>
          <w:szCs w:val="24"/>
          <w:lang w:eastAsia="zh-CN" w:bidi="hi-IN"/>
        </w:rPr>
      </w:pPr>
      <w:r w:rsidRPr="00C8213B">
        <w:rPr>
          <w:rFonts w:ascii="Verdana" w:eastAsia="SimSun" w:hAnsi="Verdana" w:cstheme="minorHAnsi"/>
          <w:b/>
          <w:kern w:val="3"/>
          <w:szCs w:val="24"/>
          <w:lang w:eastAsia="zh-CN" w:bidi="hi-IN"/>
        </w:rPr>
        <w:lastRenderedPageBreak/>
        <w:t xml:space="preserve">§ </w:t>
      </w:r>
      <w:r w:rsidR="00A51E5F" w:rsidRPr="00C8213B">
        <w:rPr>
          <w:rFonts w:ascii="Verdana" w:eastAsia="SimSun" w:hAnsi="Verdana" w:cstheme="minorHAnsi"/>
          <w:b/>
          <w:kern w:val="3"/>
          <w:szCs w:val="24"/>
          <w:lang w:eastAsia="zh-CN" w:bidi="hi-IN"/>
        </w:rPr>
        <w:t>3</w:t>
      </w:r>
    </w:p>
    <w:p w:rsidR="00CF4414" w:rsidRPr="00C8213B" w:rsidRDefault="005D6723" w:rsidP="00D05B74">
      <w:pPr>
        <w:suppressAutoHyphens/>
        <w:autoSpaceDN w:val="0"/>
        <w:spacing w:line="276" w:lineRule="auto"/>
        <w:jc w:val="center"/>
        <w:textAlignment w:val="baseline"/>
        <w:rPr>
          <w:rFonts w:ascii="Verdana" w:eastAsia="SimSun" w:hAnsi="Verdana" w:cstheme="minorHAnsi"/>
          <w:b/>
          <w:kern w:val="3"/>
          <w:szCs w:val="24"/>
          <w:lang w:eastAsia="zh-CN" w:bidi="hi-IN"/>
        </w:rPr>
      </w:pPr>
      <w:r w:rsidRPr="00C8213B">
        <w:rPr>
          <w:rFonts w:ascii="Verdana" w:eastAsia="SimSun" w:hAnsi="Verdana" w:cstheme="minorHAnsi"/>
          <w:b/>
          <w:kern w:val="3"/>
          <w:szCs w:val="24"/>
          <w:lang w:eastAsia="zh-CN" w:bidi="hi-IN"/>
        </w:rPr>
        <w:t xml:space="preserve">Obowiązki </w:t>
      </w:r>
      <w:r w:rsidR="001A0558" w:rsidRPr="00C8213B">
        <w:rPr>
          <w:rFonts w:ascii="Verdana" w:eastAsia="SimSun" w:hAnsi="Verdana" w:cstheme="minorHAnsi"/>
          <w:b/>
          <w:kern w:val="3"/>
          <w:szCs w:val="24"/>
          <w:lang w:eastAsia="zh-CN" w:bidi="hi-IN"/>
        </w:rPr>
        <w:t>Stron</w:t>
      </w:r>
    </w:p>
    <w:p w:rsidR="001D638D" w:rsidRPr="00C8213B" w:rsidRDefault="00E80CDA" w:rsidP="001B7C6D">
      <w:pPr>
        <w:pStyle w:val="Akapitzlist"/>
        <w:numPr>
          <w:ilvl w:val="0"/>
          <w:numId w:val="7"/>
        </w:numPr>
        <w:tabs>
          <w:tab w:val="left" w:pos="284"/>
          <w:tab w:val="left" w:pos="1380"/>
        </w:tabs>
        <w:suppressAutoHyphens/>
        <w:autoSpaceDN w:val="0"/>
        <w:spacing w:line="276" w:lineRule="auto"/>
        <w:ind w:left="284" w:hanging="284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1D638D" w:rsidRPr="00C8213B">
        <w:rPr>
          <w:rFonts w:ascii="Verdana" w:hAnsi="Verdana" w:cstheme="minorHAnsi"/>
          <w:szCs w:val="24"/>
        </w:rPr>
        <w:t>oświadcza, że posiada udokumentowane doświadczenie w realizacji analogicznych prac i legitymuje się wykształceniem kierunkowym.</w:t>
      </w:r>
    </w:p>
    <w:p w:rsidR="002F2DC4" w:rsidRPr="00C8213B" w:rsidRDefault="00E80CDA" w:rsidP="001B7C6D">
      <w:pPr>
        <w:pStyle w:val="Akapitzlist"/>
        <w:numPr>
          <w:ilvl w:val="0"/>
          <w:numId w:val="7"/>
        </w:numPr>
        <w:tabs>
          <w:tab w:val="left" w:pos="284"/>
          <w:tab w:val="left" w:pos="1380"/>
        </w:tabs>
        <w:suppressAutoHyphens/>
        <w:autoSpaceDN w:val="0"/>
        <w:spacing w:line="276" w:lineRule="auto"/>
        <w:ind w:left="284" w:hanging="284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5D6723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zobowiązuje się </w:t>
      </w:r>
      <w:r w:rsidR="0065643E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pełnić nadzór dendrologiczny</w:t>
      </w:r>
      <w:r w:rsidR="005D6723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zgodnie z zasadami współczesnej wiedzy technicznej, obowiązującymi przepisami prawa oraz obowiązującymi normami i normatywami.</w:t>
      </w:r>
    </w:p>
    <w:p w:rsidR="002F2DC4" w:rsidRPr="00C8213B" w:rsidRDefault="00E80CDA" w:rsidP="001B7C6D">
      <w:pPr>
        <w:pStyle w:val="Akapitzlist"/>
        <w:numPr>
          <w:ilvl w:val="0"/>
          <w:numId w:val="7"/>
        </w:numPr>
        <w:tabs>
          <w:tab w:val="left" w:pos="284"/>
          <w:tab w:val="left" w:pos="1380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D0607D" w:rsidRPr="00C8213B">
        <w:rPr>
          <w:rFonts w:ascii="Verdana" w:hAnsi="Verdana" w:cstheme="minorHAnsi"/>
          <w:szCs w:val="24"/>
        </w:rPr>
        <w:t>będzie realizował przedmiot umowy własnym staraniem, przy użyciu własnych narzędzi, sprzętu i własnych materiałów i środków transportu.</w:t>
      </w:r>
    </w:p>
    <w:p w:rsidR="00D15517" w:rsidRPr="00C8213B" w:rsidRDefault="00E80CDA" w:rsidP="00D15517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D0607D" w:rsidRPr="00C8213B">
        <w:rPr>
          <w:rFonts w:ascii="Verdana" w:hAnsi="Verdana" w:cstheme="minorHAnsi"/>
          <w:szCs w:val="24"/>
        </w:rPr>
        <w:t>ponosi odpowiedzialność za stan zieleni oraz za szkody powstałe po stronie Zamawiającego lub osób trzecich, spowodowane działa</w:t>
      </w:r>
      <w:r w:rsidR="0065643E" w:rsidRPr="00C8213B">
        <w:rPr>
          <w:rFonts w:ascii="Verdana" w:hAnsi="Verdana" w:cstheme="minorHAnsi"/>
          <w:szCs w:val="24"/>
        </w:rPr>
        <w:t xml:space="preserve">niem lub zaniechaniem </w:t>
      </w:r>
      <w:r w:rsidRPr="00C8213B">
        <w:rPr>
          <w:rFonts w:ascii="Verdana" w:eastAsia="ArialNarrow" w:hAnsi="Verdana" w:cstheme="minorHAnsi"/>
          <w:szCs w:val="24"/>
        </w:rPr>
        <w:t>Inspektora nadzoru dendrologicznego</w:t>
      </w:r>
      <w:r w:rsidR="0065643E" w:rsidRPr="00C8213B">
        <w:rPr>
          <w:rFonts w:ascii="Verdana" w:hAnsi="Verdana" w:cstheme="minorHAnsi"/>
          <w:szCs w:val="24"/>
        </w:rPr>
        <w:t>.</w:t>
      </w:r>
    </w:p>
    <w:p w:rsidR="00D15517" w:rsidRPr="00C8213B" w:rsidRDefault="00E80CDA" w:rsidP="00D15517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CB04DA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zobowiązany jest do stosowania zapisów standardu ochrony drzew i innych form zieleni w procesie inwestycyjnym</w:t>
      </w:r>
      <w:r w:rsidR="00D15517" w:rsidRPr="00C8213B">
        <w:rPr>
          <w:rFonts w:ascii="Verdana" w:hAnsi="Verdana"/>
          <w:szCs w:val="24"/>
        </w:rPr>
        <w:t xml:space="preserve"> </w:t>
      </w:r>
      <w:r w:rsidR="001C5A90">
        <w:rPr>
          <w:rFonts w:ascii="Verdana" w:hAnsi="Verdana"/>
          <w:szCs w:val="24"/>
        </w:rPr>
        <w:t xml:space="preserve">- </w:t>
      </w:r>
      <w:r w:rsidR="00D1551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Standard</w:t>
      </w:r>
      <w:r w:rsidR="001C5A90">
        <w:rPr>
          <w:rFonts w:ascii="Verdana" w:eastAsia="SimSun" w:hAnsi="Verdana" w:cstheme="minorHAnsi"/>
          <w:kern w:val="3"/>
          <w:szCs w:val="24"/>
          <w:lang w:eastAsia="zh-CN" w:bidi="hi-IN"/>
        </w:rPr>
        <w:t>u</w:t>
      </w:r>
      <w:r w:rsidR="00D1551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opracowanego przez Fundację Ekorozwoju oraz Stowarzyszenie Architektury Krajobrazu, który stanowi załącznik nr </w:t>
      </w:r>
      <w:r w:rsidR="001C5A90">
        <w:rPr>
          <w:rFonts w:ascii="Verdana" w:eastAsia="SimSun" w:hAnsi="Verdana" w:cstheme="minorHAnsi"/>
          <w:kern w:val="3"/>
          <w:szCs w:val="24"/>
          <w:lang w:eastAsia="zh-CN" w:bidi="hi-IN"/>
        </w:rPr>
        <w:t>4</w:t>
      </w:r>
      <w:r w:rsidR="00D1551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do niniejszej umowy:</w:t>
      </w:r>
    </w:p>
    <w:p w:rsidR="00CC1082" w:rsidRPr="00C8213B" w:rsidRDefault="00CB04DA" w:rsidP="00D15517">
      <w:pPr>
        <w:pStyle w:val="Akapitzlist"/>
        <w:tabs>
          <w:tab w:val="left" w:pos="284"/>
          <w:tab w:val="left" w:pos="426"/>
        </w:tabs>
        <w:suppressAutoHyphens/>
        <w:autoSpaceDN w:val="0"/>
        <w:spacing w:line="276" w:lineRule="auto"/>
        <w:ind w:left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http://fer.org.pl/wp-content/uploads/2021/09/SODIZ.pdf. </w:t>
      </w:r>
      <w:r w:rsidR="00D1551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ze szczególnym uwzględnieniem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rozdział</w:t>
      </w:r>
      <w:r w:rsidR="00D1551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u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3.Etap realizacji prac wykonawczych podrozdział 3.2 Zakazy na terenie budowy. </w:t>
      </w:r>
    </w:p>
    <w:p w:rsidR="00CC1082" w:rsidRPr="00C8213B" w:rsidRDefault="00E80CDA" w:rsidP="001B7C6D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Wizyty I</w:t>
      </w:r>
      <w:r w:rsidR="00CC108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nspektora nadzoru dendrologicznego obywać się będą na żądanie Wykonawcy robót budowlanych. </w:t>
      </w:r>
      <w:r w:rsidR="00FC77B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Ponadto, w</w:t>
      </w:r>
      <w:r w:rsidR="00953D2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ymaga się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wizyty I</w:t>
      </w:r>
      <w:r w:rsidR="00953D2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nspektora nadzoru </w:t>
      </w:r>
      <w:r w:rsidR="00953D27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dendrologicznego w momencie wejścia </w:t>
      </w:r>
      <w:r w:rsidR="00472E62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>W</w:t>
      </w:r>
      <w:r w:rsidR="00953D27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ykonawcy robót budowlanych na budowę, w momencie rozpoczęcia oraz w trakcie trwania robót ziemnych, zanikowych na całej trasie inwestycji, w momencie odbioru robót częściowych oraz podczas odbioru końcowego inwestycji. </w:t>
      </w:r>
      <w:r w:rsidR="00CC1082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Minimum </w:t>
      </w:r>
      <w:r w:rsidR="00582308">
        <w:rPr>
          <w:rFonts w:ascii="Verdana" w:eastAsia="SimSun" w:hAnsi="Verdana" w:cstheme="minorHAnsi"/>
          <w:kern w:val="3"/>
          <w:szCs w:val="24"/>
          <w:lang w:eastAsia="zh-CN" w:bidi="hi-IN"/>
        </w:rPr>
        <w:t>1</w:t>
      </w:r>
      <w:r w:rsidR="00CC1082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wizyt</w:t>
      </w:r>
      <w:r w:rsidR="00582308">
        <w:rPr>
          <w:rFonts w:ascii="Verdana" w:eastAsia="SimSun" w:hAnsi="Verdana" w:cstheme="minorHAnsi"/>
          <w:kern w:val="3"/>
          <w:szCs w:val="24"/>
          <w:lang w:eastAsia="zh-CN" w:bidi="hi-IN"/>
        </w:rPr>
        <w:t>a</w:t>
      </w:r>
      <w:r w:rsidR="00CC1082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na </w:t>
      </w:r>
      <w:r w:rsidR="00E22E0C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każdej </w:t>
      </w:r>
      <w:r w:rsidR="00B540CB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>budowie</w:t>
      </w:r>
      <w:r w:rsidR="00E22E0C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</w:t>
      </w:r>
      <w:r w:rsidR="00CC1082" w:rsidRPr="00257294">
        <w:rPr>
          <w:rFonts w:ascii="Verdana" w:eastAsia="SimSun" w:hAnsi="Verdana" w:cstheme="minorHAnsi"/>
          <w:kern w:val="3"/>
          <w:szCs w:val="24"/>
          <w:lang w:eastAsia="zh-CN" w:bidi="hi-IN"/>
        </w:rPr>
        <w:t>w</w:t>
      </w:r>
      <w:r w:rsidR="00CC108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trakcie trwania inwestycji, któr</w:t>
      </w:r>
      <w:r w:rsidR="00EA5BEA">
        <w:rPr>
          <w:rFonts w:ascii="Verdana" w:eastAsia="SimSun" w:hAnsi="Verdana" w:cstheme="minorHAnsi"/>
          <w:kern w:val="3"/>
          <w:szCs w:val="24"/>
          <w:lang w:eastAsia="zh-CN" w:bidi="hi-IN"/>
        </w:rPr>
        <w:t>e</w:t>
      </w:r>
      <w:r w:rsidR="00CC108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zostaną udokumentowane</w:t>
      </w:r>
      <w:r w:rsidR="00953D2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notatką sporządzoną przez Inspektora nadzoru dendrologicznego </w:t>
      </w:r>
      <w:r w:rsidR="00CC108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i po</w:t>
      </w:r>
      <w:r w:rsidR="00953D2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twierdzone przez Zamawiającego</w:t>
      </w:r>
      <w:r w:rsidR="001426DB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.</w:t>
      </w:r>
    </w:p>
    <w:p w:rsidR="000B0512" w:rsidRPr="00C8213B" w:rsidRDefault="00E80CDA" w:rsidP="001B7C6D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CB04DA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zobowiązany będzie do kontrolowania Wykonawcy robót budowlanych podczas procesu inwestycyjnego pod kątem przeprowadzania wszelkich działań </w:t>
      </w:r>
      <w:r w:rsidR="00CB04DA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lastRenderedPageBreak/>
        <w:t>mogących mieć negatywny wpływ na kondycję drzew i innych form zieleni lub w sąsiedztwie budowy.</w:t>
      </w:r>
    </w:p>
    <w:p w:rsidR="000B0512" w:rsidRPr="00C8213B" w:rsidRDefault="00E80CDA" w:rsidP="001B7C6D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0B051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zobowiązuje się do przygotowania propozycji odpowiedzi na pisma wpływające do Zamawiającego dotyczące nadzorowanej inwestycji w zakresie nadzoru dendrologicznego, w ciągu </w:t>
      </w:r>
      <w:r w:rsidR="00C47E3F">
        <w:rPr>
          <w:rFonts w:ascii="Verdana" w:eastAsia="SimSun" w:hAnsi="Verdana" w:cstheme="minorHAnsi"/>
          <w:kern w:val="3"/>
          <w:szCs w:val="24"/>
          <w:lang w:eastAsia="zh-CN" w:bidi="hi-IN"/>
        </w:rPr>
        <w:t>5</w:t>
      </w:r>
      <w:r w:rsidR="000B051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dni od dnia otrzymania ww. pisma od Zamawiającego.</w:t>
      </w:r>
    </w:p>
    <w:p w:rsidR="000B0512" w:rsidRPr="00C8213B" w:rsidRDefault="00E80CDA" w:rsidP="001B7C6D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0B051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na bieżąco</w:t>
      </w:r>
      <w:r w:rsidR="00AF6680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</w:t>
      </w:r>
      <w:r w:rsidR="000B0512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poinformuje Zamawiającego o wszelkich problemach związanych z realizacją inwestycji.</w:t>
      </w:r>
    </w:p>
    <w:p w:rsidR="00097E68" w:rsidRPr="00097E68" w:rsidRDefault="005D6723" w:rsidP="00097E68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SimSun" w:hAnsi="Verdana" w:cstheme="minorHAnsi"/>
          <w:szCs w:val="24"/>
          <w:lang w:eastAsia="zh-CN"/>
        </w:rPr>
        <w:t>Zamawiający zobowiązany jest udostępni</w:t>
      </w:r>
      <w:r w:rsidR="0065643E" w:rsidRPr="00C8213B">
        <w:rPr>
          <w:rFonts w:ascii="Verdana" w:eastAsia="SimSun" w:hAnsi="Verdana" w:cstheme="minorHAnsi"/>
          <w:szCs w:val="24"/>
          <w:lang w:eastAsia="zh-CN"/>
        </w:rPr>
        <w:t>ć dokumenty i dane, związane z realizacją inwestycji będącej przedmiotem umowy</w:t>
      </w:r>
      <w:r w:rsidRPr="00C8213B">
        <w:rPr>
          <w:rFonts w:ascii="Verdana" w:eastAsia="SimSun" w:hAnsi="Verdana" w:cstheme="minorHAnsi"/>
          <w:szCs w:val="24"/>
          <w:lang w:eastAsia="zh-CN"/>
        </w:rPr>
        <w:t xml:space="preserve">, </w:t>
      </w:r>
      <w:r w:rsidR="0065643E" w:rsidRPr="00C8213B">
        <w:rPr>
          <w:rFonts w:ascii="Verdana" w:eastAsia="SimSun" w:hAnsi="Verdana" w:cstheme="minorHAnsi"/>
          <w:szCs w:val="24"/>
          <w:lang w:eastAsia="zh-CN"/>
        </w:rPr>
        <w:t>które są w jego posiadaniu, a mogą</w:t>
      </w:r>
      <w:r w:rsidRPr="00C8213B">
        <w:rPr>
          <w:rFonts w:ascii="Verdana" w:eastAsia="SimSun" w:hAnsi="Verdana" w:cstheme="minorHAnsi"/>
          <w:szCs w:val="24"/>
          <w:lang w:eastAsia="zh-CN"/>
        </w:rPr>
        <w:t xml:space="preserve"> mieć wpływ na ułatwienie prac oraz na poprawienie ich jakości.</w:t>
      </w:r>
    </w:p>
    <w:p w:rsidR="00097E68" w:rsidRPr="00097E68" w:rsidRDefault="00097E68" w:rsidP="00097E68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eastAsia="ArialNarrow" w:hAnsi="Verdana" w:cstheme="minorHAnsi"/>
          <w:szCs w:val="24"/>
        </w:rPr>
        <w:t xml:space="preserve">Inspektor nadzoru dendrologicznego </w:t>
      </w:r>
      <w:r w:rsidRPr="00097E68">
        <w:rPr>
          <w:rFonts w:ascii="Verdana" w:eastAsia="SimSun" w:hAnsi="Verdana" w:cstheme="minorHAnsi"/>
          <w:kern w:val="3"/>
          <w:szCs w:val="24"/>
          <w:lang w:eastAsia="zh-CN" w:bidi="hi-IN"/>
        </w:rPr>
        <w:t>zobowiązuje się do realizacji zamówienia z poszanowaniem zasad zrównoważonego rozwoju, przestrzegania zasady zrównoważonego rozwoju zakładającej harmonijną równowagę pomiędzy aspektami społecznymi, ekonomicznymi i środowiskowymi, z uwzględnieniem zasady nieczynienia znaczącej szkody środowisku (DNSH), poprzez m.in. uwzględnienie potrzeb pracowniczych – zwracając uwagę na sprawiedliwość społeczną i świadomość, że każde działanie człowieka odbywa się w przestrzeni środowiska naturalnego, jest oparte o zasoby środowiskowe i w długofalowej perspektywie jest całkowicie zależne od uwarunkowań środowiskowych oraz wprowadzenia działań proekologicznych. Przejawić się to może m.in. w segregacji odpadów, używaniu nośników elektronicznych do wielokrotnego przenoszenia informacji, ograniczenia zużycia prądu poprzez używanie tylko niezbędnego do pracy sprzętu, wykorzystywania komputerów o niższym zużyciu energii, wyłączanie nieużytkowanych urządzeń, ograniczenie drukowania dokumentów, możliwość pracy zdalnej. Przy realizacji umowy zakłada się racjonalne korzystanie z zasobów naturalnych m. in. poprzez: drukowanie dwustronne materiałów związanych z realizacją umowy, prowadzenie dokumentacji w wersji elektronicznej (w miarę możliwości), oszczędzanie energii elektrycznej poprzez korzystanie jedynie z niezbędnych urządzeń oraz wyłączanie niepotrzebnego oświetlenia.</w:t>
      </w:r>
    </w:p>
    <w:p w:rsidR="00097E68" w:rsidRPr="00097E68" w:rsidRDefault="00097E68" w:rsidP="00097E68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097E68">
        <w:rPr>
          <w:rFonts w:ascii="Verdana" w:eastAsia="SimSun" w:hAnsi="Verdana" w:cstheme="minorHAnsi"/>
          <w:kern w:val="3"/>
          <w:szCs w:val="24"/>
          <w:lang w:eastAsia="zh-CN" w:bidi="hi-IN"/>
        </w:rPr>
        <w:lastRenderedPageBreak/>
        <w:t xml:space="preserve">Zamawiający obliguje </w:t>
      </w:r>
      <w:r w:rsidRPr="00C8213B">
        <w:rPr>
          <w:rFonts w:ascii="Verdana" w:eastAsia="ArialNarrow" w:hAnsi="Verdana" w:cstheme="minorHAnsi"/>
          <w:szCs w:val="24"/>
        </w:rPr>
        <w:t>Inspektor</w:t>
      </w:r>
      <w:r>
        <w:rPr>
          <w:rFonts w:ascii="Verdana" w:eastAsia="ArialNarrow" w:hAnsi="Verdana" w:cstheme="minorHAnsi"/>
          <w:szCs w:val="24"/>
        </w:rPr>
        <w:t>a</w:t>
      </w:r>
      <w:r w:rsidRPr="00C8213B">
        <w:rPr>
          <w:rFonts w:ascii="Verdana" w:eastAsia="ArialNarrow" w:hAnsi="Verdana" w:cstheme="minorHAnsi"/>
          <w:szCs w:val="24"/>
        </w:rPr>
        <w:t xml:space="preserve"> nadzoru dendrologicznego </w:t>
      </w:r>
      <w:r w:rsidRPr="00097E68">
        <w:rPr>
          <w:rFonts w:ascii="Verdana" w:eastAsia="SimSun" w:hAnsi="Verdana" w:cstheme="minorHAnsi"/>
          <w:kern w:val="3"/>
          <w:szCs w:val="24"/>
          <w:lang w:eastAsia="zh-CN" w:bidi="hi-IN"/>
        </w:rPr>
        <w:t>do przestrzegania następujących zasad:</w:t>
      </w:r>
    </w:p>
    <w:p w:rsidR="00097E68" w:rsidRPr="00097E68" w:rsidRDefault="00097E68" w:rsidP="00097E68">
      <w:pPr>
        <w:pStyle w:val="Akapitzlist"/>
        <w:numPr>
          <w:ilvl w:val="0"/>
          <w:numId w:val="16"/>
        </w:numPr>
        <w:tabs>
          <w:tab w:val="left" w:pos="284"/>
          <w:tab w:val="left" w:pos="426"/>
        </w:tabs>
        <w:suppressAutoHyphens/>
        <w:autoSpaceDN w:val="0"/>
        <w:spacing w:line="276" w:lineRule="auto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097E68">
        <w:rPr>
          <w:rFonts w:ascii="Verdana" w:eastAsia="SimSun" w:hAnsi="Verdana" w:cstheme="minorHAnsi"/>
          <w:kern w:val="3"/>
          <w:szCs w:val="24"/>
          <w:lang w:eastAsia="zh-CN" w:bidi="hi-IN"/>
        </w:rPr>
        <w:t>równości kobiet i mężczyzn oraz równości szans i niedyskryminacji, w tym dostępności dla osób z niepełnosprawnościami w zakresie odnoszącym się do sposobu realizacji i zakresu usługi;</w:t>
      </w:r>
    </w:p>
    <w:p w:rsidR="00097E68" w:rsidRPr="00097E68" w:rsidRDefault="00097E68" w:rsidP="00097E68">
      <w:pPr>
        <w:pStyle w:val="Akapitzlist"/>
        <w:numPr>
          <w:ilvl w:val="0"/>
          <w:numId w:val="16"/>
        </w:numPr>
        <w:tabs>
          <w:tab w:val="left" w:pos="284"/>
          <w:tab w:val="left" w:pos="426"/>
        </w:tabs>
        <w:suppressAutoHyphens/>
        <w:autoSpaceDN w:val="0"/>
        <w:spacing w:line="276" w:lineRule="auto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097E68">
        <w:rPr>
          <w:rFonts w:ascii="Verdana" w:eastAsia="SimSun" w:hAnsi="Verdana" w:cstheme="minorHAnsi"/>
          <w:kern w:val="3"/>
          <w:szCs w:val="24"/>
          <w:lang w:eastAsia="zh-CN" w:bidi="hi-IN"/>
        </w:rPr>
        <w:t>standardów dostępności zawartych w szczególności w art. 9 Konwencji o Prawach Osób Niepełnosprawnych sporządzonej w Nowym Jorku dnia 13 grudnia 2006 r., w tym w szczególności zasady równości osób z niepełnosprawnościami na równi z innymi osobami;</w:t>
      </w:r>
    </w:p>
    <w:p w:rsidR="00097E68" w:rsidRPr="00097E68" w:rsidRDefault="00097E68" w:rsidP="00097E68">
      <w:pPr>
        <w:pStyle w:val="Akapitzlist"/>
        <w:numPr>
          <w:ilvl w:val="0"/>
          <w:numId w:val="16"/>
        </w:numPr>
        <w:tabs>
          <w:tab w:val="left" w:pos="284"/>
          <w:tab w:val="left" w:pos="426"/>
        </w:tabs>
        <w:suppressAutoHyphens/>
        <w:autoSpaceDN w:val="0"/>
        <w:spacing w:line="276" w:lineRule="auto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097E68">
        <w:rPr>
          <w:rFonts w:ascii="Verdana" w:eastAsia="SimSun" w:hAnsi="Verdana" w:cstheme="minorHAnsi"/>
          <w:kern w:val="3"/>
          <w:szCs w:val="24"/>
          <w:lang w:eastAsia="zh-CN" w:bidi="hi-IN"/>
        </w:rPr>
        <w:t>zasady godności, wolności, równości i solidarności zawartej w szczególności w art. 10, 21, 23 i 26 Karty Praw Podstawowych UE z dnia 26 października 2012 r.</w:t>
      </w:r>
    </w:p>
    <w:p w:rsidR="00D7156E" w:rsidRPr="00AC1191" w:rsidRDefault="00D7156E" w:rsidP="00AC1191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AC1191">
        <w:rPr>
          <w:rFonts w:ascii="Verdana" w:eastAsia="SimSun" w:hAnsi="Verdana" w:cstheme="minorHAnsi"/>
          <w:szCs w:val="24"/>
          <w:lang w:eastAsia="zh-CN"/>
        </w:rPr>
        <w:t xml:space="preserve">Zamawiający informuje, a </w:t>
      </w:r>
      <w:r w:rsidR="00E80CDA" w:rsidRPr="00AC1191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AC1191">
        <w:rPr>
          <w:rFonts w:ascii="Verdana" w:eastAsia="ArialNarrow" w:hAnsi="Verdana" w:cstheme="minorHAnsi"/>
          <w:szCs w:val="24"/>
        </w:rPr>
        <w:t xml:space="preserve"> </w:t>
      </w:r>
      <w:r w:rsidRPr="00AC1191">
        <w:rPr>
          <w:rFonts w:ascii="Verdana" w:eastAsia="SimSun" w:hAnsi="Verdana" w:cstheme="minorHAnsi"/>
          <w:szCs w:val="24"/>
          <w:lang w:eastAsia="zh-CN"/>
        </w:rPr>
        <w:t xml:space="preserve">przyjmuje do wiadomości, że w związku z obowiązkiem wynikającym </w:t>
      </w:r>
      <w:r w:rsidR="009D07C9" w:rsidRPr="00AC1191">
        <w:rPr>
          <w:rFonts w:ascii="Verdana" w:eastAsia="SimSun" w:hAnsi="Verdana" w:cstheme="minorHAnsi"/>
          <w:szCs w:val="24"/>
          <w:lang w:eastAsia="zh-CN"/>
        </w:rPr>
        <w:t xml:space="preserve">z umowy o dofinansowanie projektu, </w:t>
      </w:r>
      <w:r w:rsidR="00E80CDA" w:rsidRPr="00AC1191">
        <w:rPr>
          <w:rFonts w:ascii="Verdana" w:eastAsia="SimSun" w:hAnsi="Verdana" w:cstheme="minorHAnsi"/>
          <w:szCs w:val="24"/>
          <w:lang w:eastAsia="zh-CN"/>
        </w:rPr>
        <w:t>możliwe jest informowanie</w:t>
      </w:r>
      <w:r w:rsidRPr="00AC1191">
        <w:rPr>
          <w:rFonts w:ascii="Verdana" w:eastAsia="SimSun" w:hAnsi="Verdana" w:cstheme="minorHAnsi"/>
          <w:szCs w:val="24"/>
          <w:lang w:eastAsia="zh-CN"/>
        </w:rPr>
        <w:t xml:space="preserve"> o przypadkach nadużyć finansowych, korupcji i konfliktu interesów oraz o danych kontaktowych, na które można zgłaszać zidentyfikowane zdarzenia. Dokumentem pomocniczym w tym zakresie jest poradnik Zapobieganie i sposób postępowania w sytuacjach wystąpienia korupcji i nadużyć finansowych, w tym konfliktu interesów w ramach programu Fundusze Europejskie dla Polski Wschodniej 2021-2027, dostępny na stronie internetowej Instytucji Zarządzającej </w:t>
      </w:r>
      <w:hyperlink r:id="rId9" w:history="1">
        <w:r w:rsidR="00AC1191" w:rsidRPr="00AC1191">
          <w:rPr>
            <w:rStyle w:val="Hipercze"/>
            <w:rFonts w:ascii="Verdana" w:eastAsia="SimSun" w:hAnsi="Verdana" w:cstheme="minorHAnsi"/>
            <w:szCs w:val="24"/>
            <w:lang w:eastAsia="zh-CN"/>
          </w:rPr>
          <w:t>https://www.fepw.gov.pl/media/116570/Mechanizmy_przeciwdzialania_20230424.pdf</w:t>
        </w:r>
      </w:hyperlink>
      <w:r w:rsidR="00AC1191" w:rsidRPr="00AC1191">
        <w:rPr>
          <w:rFonts w:ascii="Verdana" w:eastAsia="SimSun" w:hAnsi="Verdana" w:cstheme="minorHAnsi"/>
          <w:szCs w:val="24"/>
          <w:lang w:eastAsia="zh-CN"/>
        </w:rPr>
        <w:t xml:space="preserve"> oraz o procedurze zgłoszenia naruszeń prawa, wprowadzonej ustawą z dnia 14 czerwca 2024 r. o ochronie sygnalistów, dostępnej pod adresem: https://isap.sejm.gov.pl/isap.nsf/DocDetails.xsp?id=WDU20240000928</w:t>
      </w:r>
    </w:p>
    <w:p w:rsidR="005D6723" w:rsidRPr="00C8213B" w:rsidRDefault="005D6723" w:rsidP="00D05B74">
      <w:pPr>
        <w:spacing w:line="276" w:lineRule="auto"/>
        <w:rPr>
          <w:rFonts w:ascii="Verdana" w:eastAsia="SimSun" w:hAnsi="Verdana" w:cstheme="minorHAnsi"/>
          <w:szCs w:val="24"/>
          <w:lang w:eastAsia="zh-CN"/>
        </w:rPr>
      </w:pPr>
    </w:p>
    <w:p w:rsidR="00A51E5F" w:rsidRPr="00C8213B" w:rsidRDefault="00A51E5F" w:rsidP="00D05B74">
      <w:pPr>
        <w:suppressAutoHyphens/>
        <w:autoSpaceDN w:val="0"/>
        <w:spacing w:line="276" w:lineRule="auto"/>
        <w:jc w:val="center"/>
        <w:textAlignment w:val="baseline"/>
        <w:rPr>
          <w:rFonts w:ascii="Verdana" w:eastAsia="SimSun" w:hAnsi="Verdana" w:cstheme="minorHAnsi"/>
          <w:b/>
          <w:kern w:val="3"/>
          <w:szCs w:val="24"/>
          <w:lang w:eastAsia="zh-CN" w:bidi="hi-IN"/>
        </w:rPr>
      </w:pPr>
      <w:r w:rsidRPr="00C8213B">
        <w:rPr>
          <w:rFonts w:ascii="Verdana" w:eastAsia="SimSun" w:hAnsi="Verdana" w:cstheme="minorHAnsi"/>
          <w:b/>
          <w:kern w:val="3"/>
          <w:szCs w:val="24"/>
          <w:lang w:eastAsia="zh-CN" w:bidi="hi-IN"/>
        </w:rPr>
        <w:t xml:space="preserve">§ </w:t>
      </w:r>
      <w:r w:rsidR="001A0558" w:rsidRPr="00C8213B">
        <w:rPr>
          <w:rFonts w:ascii="Verdana" w:eastAsia="SimSun" w:hAnsi="Verdana" w:cstheme="minorHAnsi"/>
          <w:b/>
          <w:kern w:val="3"/>
          <w:szCs w:val="24"/>
          <w:lang w:eastAsia="zh-CN" w:bidi="hi-IN"/>
        </w:rPr>
        <w:t>4</w:t>
      </w:r>
    </w:p>
    <w:p w:rsidR="00A51E5F" w:rsidRPr="00C8213B" w:rsidRDefault="009D07C9" w:rsidP="00D05B74">
      <w:pPr>
        <w:suppressAutoHyphens/>
        <w:autoSpaceDN w:val="0"/>
        <w:spacing w:line="276" w:lineRule="auto"/>
        <w:jc w:val="center"/>
        <w:textAlignment w:val="baseline"/>
        <w:rPr>
          <w:rFonts w:ascii="Verdana" w:eastAsia="SimSun" w:hAnsi="Verdana" w:cstheme="minorHAnsi"/>
          <w:b/>
          <w:kern w:val="3"/>
          <w:szCs w:val="24"/>
          <w:lang w:eastAsia="zh-CN" w:bidi="hi-IN"/>
        </w:rPr>
      </w:pPr>
      <w:r w:rsidRPr="00C8213B">
        <w:rPr>
          <w:rFonts w:ascii="Verdana" w:eastAsia="SimSun" w:hAnsi="Verdana" w:cstheme="minorHAnsi"/>
          <w:b/>
          <w:kern w:val="3"/>
          <w:szCs w:val="24"/>
          <w:lang w:eastAsia="zh-CN" w:bidi="hi-IN"/>
        </w:rPr>
        <w:t>Termin</w:t>
      </w:r>
      <w:r w:rsidR="00A51E5F" w:rsidRPr="00C8213B">
        <w:rPr>
          <w:rFonts w:ascii="Verdana" w:eastAsia="SimSun" w:hAnsi="Verdana" w:cstheme="minorHAnsi"/>
          <w:b/>
          <w:kern w:val="3"/>
          <w:szCs w:val="24"/>
          <w:lang w:eastAsia="zh-CN" w:bidi="hi-IN"/>
        </w:rPr>
        <w:t xml:space="preserve"> realizacji przedmiotu umowy</w:t>
      </w:r>
    </w:p>
    <w:p w:rsidR="00A51E5F" w:rsidRPr="00C8213B" w:rsidRDefault="005305E9" w:rsidP="001B7C6D">
      <w:pPr>
        <w:pStyle w:val="Akapitzlist"/>
        <w:numPr>
          <w:ilvl w:val="0"/>
          <w:numId w:val="9"/>
        </w:numPr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kern w:val="3"/>
          <w:szCs w:val="24"/>
          <w:lang w:val="en-US" w:eastAsia="zh-CN" w:bidi="hi-IN"/>
        </w:rPr>
      </w:pP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Termin realizacji zamówienia rozpoczyna się</w:t>
      </w:r>
      <w:r w:rsidR="00AF6680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</w:t>
      </w:r>
      <w:r w:rsidR="0065643E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z dniem podpisania umowy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, a kończy z dniem zakończenia, odebrania i prawidłowego rozliczenia robót budowlanych związanych z nadzorowaną inwestycją</w:t>
      </w:r>
      <w:r w:rsidR="00581D7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oraz oddaniem obiektu do u</w:t>
      </w:r>
      <w:r w:rsidR="00AF6680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ż</w:t>
      </w:r>
      <w:r w:rsidR="00581D77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ytkowania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.</w:t>
      </w:r>
    </w:p>
    <w:p w:rsidR="00394C45" w:rsidRPr="00C8213B" w:rsidRDefault="00A51E5F" w:rsidP="001B7C6D">
      <w:pPr>
        <w:pStyle w:val="Akapitzlist"/>
        <w:numPr>
          <w:ilvl w:val="0"/>
          <w:numId w:val="9"/>
        </w:numPr>
        <w:suppressAutoHyphens/>
        <w:autoSpaceDN w:val="0"/>
        <w:spacing w:line="276" w:lineRule="auto"/>
        <w:ind w:left="284" w:hanging="284"/>
        <w:contextualSpacing w:val="0"/>
        <w:textAlignment w:val="baseline"/>
        <w:rPr>
          <w:rFonts w:ascii="Verdana" w:eastAsia="SimSun" w:hAnsi="Verdana" w:cstheme="minorHAnsi"/>
          <w:color w:val="000000"/>
          <w:kern w:val="3"/>
          <w:szCs w:val="24"/>
          <w:lang w:eastAsia="zh-CN"/>
        </w:rPr>
      </w:pP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Odbiór przedmiotu umowy nastąpi w siedzibie Zamawiającego, tj. w </w:t>
      </w:r>
      <w:r w:rsidR="005305E9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Urzędzie Miasta Biała Podlaska 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na podstawie protokołu </w:t>
      </w:r>
      <w:r w:rsidR="00CB04DA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odbioru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lastRenderedPageBreak/>
        <w:t>obustronnie podpisanego przez upoważnionych przedstawicieli Stron, po uprzedniej weryfikacji przez Zamawiającego wykonania przedmiotu umowy</w:t>
      </w:r>
      <w:r w:rsidR="005305E9"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 xml:space="preserve"> bez zastrzeżeń</w:t>
      </w:r>
      <w:r w:rsidRPr="00C8213B">
        <w:rPr>
          <w:rFonts w:ascii="Verdana" w:eastAsia="SimSun" w:hAnsi="Verdana" w:cstheme="minorHAnsi"/>
          <w:kern w:val="3"/>
          <w:szCs w:val="24"/>
          <w:lang w:eastAsia="zh-CN" w:bidi="hi-IN"/>
        </w:rPr>
        <w:t>.</w:t>
      </w:r>
    </w:p>
    <w:p w:rsidR="00662BBB" w:rsidRPr="00C8213B" w:rsidRDefault="00662BBB" w:rsidP="00D05B74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</w:p>
    <w:p w:rsidR="00365314" w:rsidRPr="00C8213B" w:rsidRDefault="00365314" w:rsidP="00D05B74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 xml:space="preserve">§ </w:t>
      </w:r>
      <w:r w:rsidR="001A0558" w:rsidRPr="00C8213B">
        <w:rPr>
          <w:rFonts w:ascii="Verdana" w:hAnsi="Verdana" w:cstheme="minorHAnsi"/>
          <w:b/>
          <w:snapToGrid w:val="0"/>
          <w:szCs w:val="24"/>
        </w:rPr>
        <w:t>5</w:t>
      </w:r>
      <w:r w:rsidR="00AA4600" w:rsidRPr="00C8213B">
        <w:rPr>
          <w:rFonts w:ascii="Verdana" w:hAnsi="Verdana" w:cstheme="minorHAnsi"/>
          <w:b/>
          <w:snapToGrid w:val="0"/>
          <w:szCs w:val="24"/>
        </w:rPr>
        <w:br/>
        <w:t xml:space="preserve">Przedstawiciele stron </w:t>
      </w:r>
    </w:p>
    <w:p w:rsidR="00A62EA0" w:rsidRPr="00C8213B" w:rsidRDefault="00A62EA0" w:rsidP="001B7C6D">
      <w:pPr>
        <w:pStyle w:val="Akapitzlist"/>
        <w:widowControl w:val="0"/>
        <w:numPr>
          <w:ilvl w:val="0"/>
          <w:numId w:val="4"/>
        </w:numPr>
        <w:spacing w:line="276" w:lineRule="auto"/>
        <w:ind w:left="284" w:hanging="284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 xml:space="preserve"> Nadzór nad realizacją zamówienia z ramienia Zamawiającego prowadzić będzie </w:t>
      </w:r>
      <w:r w:rsidR="005305E9" w:rsidRPr="00C8213B">
        <w:rPr>
          <w:rFonts w:ascii="Verdana" w:hAnsi="Verdana" w:cstheme="minorHAnsi"/>
          <w:szCs w:val="24"/>
        </w:rPr>
        <w:t>………………………………… tel. …………………..</w:t>
      </w:r>
    </w:p>
    <w:p w:rsidR="00A62EA0" w:rsidRPr="00C8213B" w:rsidRDefault="00A62EA0" w:rsidP="001B7C6D">
      <w:pPr>
        <w:pStyle w:val="Akapitzlist"/>
        <w:widowControl w:val="0"/>
        <w:numPr>
          <w:ilvl w:val="0"/>
          <w:numId w:val="4"/>
        </w:numPr>
        <w:spacing w:line="276" w:lineRule="auto"/>
        <w:ind w:left="284" w:hanging="284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 xml:space="preserve">Zmiana osoby, o której mowa w ust. 1 nie stanowi zmiany umowy i wymaga dla swej skuteczności pisemnego zawiadomienia </w:t>
      </w:r>
      <w:r w:rsidR="00E80CDA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Pr="00C8213B">
        <w:rPr>
          <w:rFonts w:ascii="Verdana" w:hAnsi="Verdana" w:cstheme="minorHAnsi"/>
          <w:szCs w:val="24"/>
        </w:rPr>
        <w:t>.</w:t>
      </w:r>
    </w:p>
    <w:p w:rsidR="00A62EA0" w:rsidRPr="00C8213B" w:rsidRDefault="00E80CDA" w:rsidP="001B7C6D">
      <w:pPr>
        <w:pStyle w:val="Akapitzlist"/>
        <w:widowControl w:val="0"/>
        <w:numPr>
          <w:ilvl w:val="0"/>
          <w:numId w:val="4"/>
        </w:numPr>
        <w:spacing w:line="276" w:lineRule="auto"/>
        <w:ind w:left="284" w:hanging="284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A62EA0" w:rsidRPr="00C8213B">
        <w:rPr>
          <w:rFonts w:ascii="Verdana" w:hAnsi="Verdana" w:cstheme="minorHAnsi"/>
          <w:szCs w:val="24"/>
        </w:rPr>
        <w:t xml:space="preserve">ustanawia odpowiedzialnego za wykonanie przedmiotu umowy w osobie </w:t>
      </w:r>
      <w:r w:rsidR="005305E9" w:rsidRPr="00C8213B">
        <w:rPr>
          <w:rFonts w:ascii="Verdana" w:hAnsi="Verdana" w:cstheme="minorHAnsi"/>
          <w:szCs w:val="24"/>
        </w:rPr>
        <w:t>Pana/Panią ……………………</w:t>
      </w:r>
      <w:r w:rsidR="00FD1D92" w:rsidRPr="00C8213B">
        <w:rPr>
          <w:rFonts w:ascii="Verdana" w:hAnsi="Verdana" w:cstheme="minorHAnsi"/>
          <w:szCs w:val="24"/>
        </w:rPr>
        <w:t xml:space="preserve"> tel. </w:t>
      </w:r>
      <w:r w:rsidR="005305E9" w:rsidRPr="00C8213B">
        <w:rPr>
          <w:rFonts w:ascii="Verdana" w:hAnsi="Verdana" w:cstheme="minorHAnsi"/>
          <w:szCs w:val="24"/>
        </w:rPr>
        <w:t>…………………………..</w:t>
      </w:r>
      <w:r w:rsidR="00FD1D92" w:rsidRPr="00C8213B">
        <w:rPr>
          <w:rFonts w:ascii="Verdana" w:hAnsi="Verdana" w:cstheme="minorHAnsi"/>
          <w:szCs w:val="24"/>
        </w:rPr>
        <w:t>.</w:t>
      </w:r>
    </w:p>
    <w:p w:rsidR="00614AFA" w:rsidRPr="00C8213B" w:rsidRDefault="005D09D8" w:rsidP="001B7C6D">
      <w:pPr>
        <w:pStyle w:val="Akapitzlist"/>
        <w:widowControl w:val="0"/>
        <w:numPr>
          <w:ilvl w:val="0"/>
          <w:numId w:val="4"/>
        </w:numPr>
        <w:spacing w:line="276" w:lineRule="auto"/>
        <w:ind w:left="284" w:hanging="284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Osoby wymienione w ust. 1</w:t>
      </w:r>
      <w:r w:rsidR="00F93FA0" w:rsidRPr="00C8213B">
        <w:rPr>
          <w:rFonts w:ascii="Verdana" w:hAnsi="Verdana" w:cstheme="minorHAnsi"/>
          <w:szCs w:val="24"/>
        </w:rPr>
        <w:t xml:space="preserve"> i 3</w:t>
      </w:r>
      <w:r w:rsidRPr="00C8213B">
        <w:rPr>
          <w:rFonts w:ascii="Verdana" w:hAnsi="Verdana" w:cstheme="minorHAnsi"/>
          <w:szCs w:val="24"/>
        </w:rPr>
        <w:t xml:space="preserve"> są uprawnione do odbioru prac stanowiących przedmiot ninie</w:t>
      </w:r>
      <w:r w:rsidR="00F93FA0" w:rsidRPr="00C8213B">
        <w:rPr>
          <w:rFonts w:ascii="Verdana" w:hAnsi="Verdana" w:cstheme="minorHAnsi"/>
          <w:szCs w:val="24"/>
        </w:rPr>
        <w:t xml:space="preserve">jszej Umowy, </w:t>
      </w:r>
      <w:r w:rsidRPr="00C8213B">
        <w:rPr>
          <w:rFonts w:ascii="Verdana" w:hAnsi="Verdana" w:cstheme="minorHAnsi"/>
          <w:szCs w:val="24"/>
        </w:rPr>
        <w:t xml:space="preserve">udzielania koniecznych informacji, podejmowania innych niezbędnych działań koniecznych do prawidłowego wykonania przedmiotu umowy. </w:t>
      </w:r>
    </w:p>
    <w:p w:rsidR="00581D77" w:rsidRPr="00C8213B" w:rsidRDefault="00581D77">
      <w:pPr>
        <w:rPr>
          <w:rFonts w:ascii="Verdana" w:hAnsi="Verdana" w:cstheme="minorHAnsi"/>
          <w:b/>
          <w:snapToGrid w:val="0"/>
          <w:szCs w:val="24"/>
        </w:rPr>
      </w:pPr>
    </w:p>
    <w:p w:rsidR="005D09D8" w:rsidRPr="00C8213B" w:rsidRDefault="00614AFA" w:rsidP="00D05B74">
      <w:pPr>
        <w:widowControl w:val="0"/>
        <w:spacing w:line="276" w:lineRule="auto"/>
        <w:ind w:left="4080" w:firstLine="170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 xml:space="preserve">§ </w:t>
      </w:r>
      <w:r w:rsidR="00A62EA0" w:rsidRPr="00C8213B">
        <w:rPr>
          <w:rFonts w:ascii="Verdana" w:hAnsi="Verdana" w:cstheme="minorHAnsi"/>
          <w:b/>
          <w:snapToGrid w:val="0"/>
          <w:szCs w:val="24"/>
        </w:rPr>
        <w:t>6</w:t>
      </w:r>
    </w:p>
    <w:p w:rsidR="00AA4600" w:rsidRPr="00C8213B" w:rsidRDefault="00AA4600" w:rsidP="00D05B74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>Wynagrodzenie</w:t>
      </w:r>
      <w:r w:rsidR="001A0558" w:rsidRPr="00C8213B">
        <w:rPr>
          <w:rFonts w:ascii="Verdana" w:hAnsi="Verdana" w:cstheme="minorHAnsi"/>
          <w:b/>
          <w:snapToGrid w:val="0"/>
          <w:szCs w:val="24"/>
        </w:rPr>
        <w:t xml:space="preserve"> i warunki płatności</w:t>
      </w:r>
    </w:p>
    <w:p w:rsidR="007C3787" w:rsidRPr="007C3787" w:rsidRDefault="00365314" w:rsidP="007C3787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trike/>
          <w:szCs w:val="24"/>
        </w:rPr>
      </w:pPr>
      <w:r w:rsidRPr="00C8213B">
        <w:rPr>
          <w:rFonts w:ascii="Verdana" w:hAnsi="Verdana" w:cstheme="minorHAnsi"/>
          <w:szCs w:val="24"/>
        </w:rPr>
        <w:t xml:space="preserve">Wynagrodzenie </w:t>
      </w:r>
      <w:r w:rsidR="000B0512" w:rsidRPr="00C8213B">
        <w:rPr>
          <w:rFonts w:ascii="Verdana" w:hAnsi="Verdana" w:cstheme="minorHAnsi"/>
          <w:szCs w:val="24"/>
        </w:rPr>
        <w:t xml:space="preserve">ryczałtowe </w:t>
      </w:r>
      <w:r w:rsidR="00E80CDA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 xml:space="preserve">za wykonanie przedmiotu umowy określonego w § 1 wynosi, zgodnie ze złożoną ofertą, </w:t>
      </w:r>
      <w:r w:rsidRPr="00C8213B">
        <w:rPr>
          <w:rFonts w:ascii="Verdana" w:hAnsi="Verdana" w:cstheme="minorHAnsi"/>
          <w:b/>
          <w:bCs/>
          <w:szCs w:val="24"/>
        </w:rPr>
        <w:t xml:space="preserve">brutto </w:t>
      </w:r>
      <w:r w:rsidR="005305E9" w:rsidRPr="00C8213B">
        <w:rPr>
          <w:rFonts w:ascii="Verdana" w:hAnsi="Verdana" w:cstheme="minorHAnsi"/>
          <w:b/>
          <w:bCs/>
          <w:szCs w:val="24"/>
        </w:rPr>
        <w:t xml:space="preserve">………….  </w:t>
      </w:r>
      <w:proofErr w:type="gramStart"/>
      <w:r w:rsidR="005305E9" w:rsidRPr="00C8213B">
        <w:rPr>
          <w:rFonts w:ascii="Verdana" w:hAnsi="Verdana" w:cstheme="minorHAnsi"/>
          <w:b/>
          <w:bCs/>
          <w:szCs w:val="24"/>
        </w:rPr>
        <w:t>zł</w:t>
      </w:r>
      <w:proofErr w:type="gramEnd"/>
      <w:r w:rsidRPr="00C8213B">
        <w:rPr>
          <w:rFonts w:ascii="Verdana" w:hAnsi="Verdana" w:cstheme="minorHAnsi"/>
          <w:b/>
          <w:bCs/>
          <w:szCs w:val="24"/>
        </w:rPr>
        <w:t xml:space="preserve"> (słownie</w:t>
      </w:r>
      <w:r w:rsidR="00D05B74" w:rsidRPr="00C8213B">
        <w:rPr>
          <w:rFonts w:ascii="Verdana" w:hAnsi="Verdana" w:cstheme="minorHAnsi"/>
          <w:b/>
          <w:bCs/>
          <w:szCs w:val="24"/>
        </w:rPr>
        <w:t xml:space="preserve"> złotych</w:t>
      </w:r>
      <w:r w:rsidRPr="00C8213B">
        <w:rPr>
          <w:rFonts w:ascii="Verdana" w:hAnsi="Verdana" w:cstheme="minorHAnsi"/>
          <w:b/>
          <w:bCs/>
          <w:szCs w:val="24"/>
        </w:rPr>
        <w:t xml:space="preserve">: </w:t>
      </w:r>
      <w:r w:rsidR="005305E9" w:rsidRPr="00C8213B">
        <w:rPr>
          <w:rFonts w:ascii="Verdana" w:hAnsi="Verdana" w:cstheme="minorHAnsi"/>
          <w:b/>
          <w:bCs/>
          <w:szCs w:val="24"/>
        </w:rPr>
        <w:t>………………………………………………………. ….</w:t>
      </w:r>
      <w:r w:rsidR="00D05B74" w:rsidRPr="00C8213B">
        <w:rPr>
          <w:rFonts w:ascii="Verdana" w:hAnsi="Verdana" w:cstheme="minorHAnsi"/>
          <w:b/>
          <w:bCs/>
          <w:szCs w:val="24"/>
        </w:rPr>
        <w:t>/100</w:t>
      </w:r>
      <w:r w:rsidRPr="00C8213B">
        <w:rPr>
          <w:rFonts w:ascii="Verdana" w:hAnsi="Verdana" w:cstheme="minorHAnsi"/>
          <w:b/>
          <w:bCs/>
          <w:szCs w:val="24"/>
        </w:rPr>
        <w:t>).</w:t>
      </w:r>
    </w:p>
    <w:p w:rsidR="000B0512" w:rsidRPr="007C3787" w:rsidRDefault="007C3787" w:rsidP="007C3787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trike/>
          <w:szCs w:val="24"/>
        </w:rPr>
      </w:pPr>
      <w:r w:rsidRPr="007C3787">
        <w:rPr>
          <w:rFonts w:ascii="Verdana" w:hAnsi="Verdana" w:cstheme="minorHAnsi"/>
          <w:szCs w:val="24"/>
        </w:rPr>
        <w:t>Rozliczenie – zapłata, dokonana będzie na podstawie faktury</w:t>
      </w:r>
      <w:r>
        <w:rPr>
          <w:rFonts w:ascii="Verdana" w:hAnsi="Verdana" w:cstheme="minorHAnsi"/>
          <w:szCs w:val="24"/>
        </w:rPr>
        <w:t xml:space="preserve"> końcowej</w:t>
      </w:r>
      <w:r w:rsidRPr="007C3787">
        <w:rPr>
          <w:rFonts w:ascii="Verdana" w:hAnsi="Verdana" w:cstheme="minorHAnsi"/>
          <w:szCs w:val="24"/>
        </w:rPr>
        <w:t>, prawidłowo wystawionej i dostarczonej Zamawiającemu, zgodnie z obowiązującymi przepisami prawa, w terminie</w:t>
      </w:r>
      <w:r>
        <w:rPr>
          <w:rFonts w:ascii="Verdana" w:hAnsi="Verdana" w:cstheme="minorHAnsi"/>
          <w:szCs w:val="24"/>
        </w:rPr>
        <w:t xml:space="preserve"> ……. </w:t>
      </w:r>
      <w:proofErr w:type="gramStart"/>
      <w:r>
        <w:rPr>
          <w:rFonts w:ascii="Verdana" w:hAnsi="Verdana" w:cstheme="minorHAnsi"/>
          <w:szCs w:val="24"/>
        </w:rPr>
        <w:t>dni</w:t>
      </w:r>
      <w:proofErr w:type="gramEnd"/>
      <w:r>
        <w:rPr>
          <w:rFonts w:ascii="Verdana" w:hAnsi="Verdana" w:cstheme="minorHAnsi"/>
          <w:szCs w:val="24"/>
        </w:rPr>
        <w:t xml:space="preserve"> od daty jej doręczenia, </w:t>
      </w:r>
      <w:r w:rsidR="000B0512" w:rsidRPr="007C3787">
        <w:rPr>
          <w:rFonts w:ascii="Verdana" w:hAnsi="Verdana" w:cstheme="minorHAnsi"/>
          <w:szCs w:val="24"/>
        </w:rPr>
        <w:t xml:space="preserve">po wykonaniu oraz pozytywnym końcowym odbiorze robót związanych z realizacją inwestycji i wykonaniu obowiązku sprawozdawczego w ramach sprawowanego nadzoru. </w:t>
      </w:r>
    </w:p>
    <w:p w:rsidR="007C3787" w:rsidRPr="007C3787" w:rsidRDefault="007C3787" w:rsidP="007C3787">
      <w:pPr>
        <w:pStyle w:val="Akapitzlist"/>
        <w:numPr>
          <w:ilvl w:val="0"/>
          <w:numId w:val="2"/>
        </w:numPr>
        <w:suppressAutoHyphens/>
        <w:spacing w:line="276" w:lineRule="auto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>Wykonawca oświadcza, że:</w:t>
      </w:r>
    </w:p>
    <w:p w:rsidR="007C3787" w:rsidRPr="007C3787" w:rsidRDefault="007C3787" w:rsidP="007C3787">
      <w:pPr>
        <w:pStyle w:val="Akapitzlist"/>
        <w:numPr>
          <w:ilvl w:val="0"/>
          <w:numId w:val="17"/>
        </w:numPr>
        <w:suppressAutoHyphens/>
        <w:spacing w:line="276" w:lineRule="auto"/>
        <w:rPr>
          <w:rFonts w:ascii="Verdana" w:hAnsi="Verdana" w:cstheme="minorHAnsi"/>
          <w:szCs w:val="24"/>
        </w:rPr>
      </w:pPr>
      <w:proofErr w:type="gramStart"/>
      <w:r w:rsidRPr="007C3787">
        <w:rPr>
          <w:rFonts w:ascii="Verdana" w:hAnsi="Verdana" w:cstheme="minorHAnsi"/>
          <w:szCs w:val="24"/>
        </w:rPr>
        <w:t>wystawia</w:t>
      </w:r>
      <w:proofErr w:type="gramEnd"/>
      <w:r w:rsidRPr="007C3787">
        <w:rPr>
          <w:rFonts w:ascii="Verdana" w:hAnsi="Verdana" w:cstheme="minorHAnsi"/>
          <w:szCs w:val="24"/>
        </w:rPr>
        <w:t xml:space="preserve"> faktury w Krajowym Systemie e-Faktur zwanym dalej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>,*</w:t>
      </w:r>
    </w:p>
    <w:p w:rsidR="007C3787" w:rsidRPr="007C3787" w:rsidRDefault="007C3787" w:rsidP="007C3787">
      <w:pPr>
        <w:pStyle w:val="Akapitzlist"/>
        <w:numPr>
          <w:ilvl w:val="0"/>
          <w:numId w:val="17"/>
        </w:numPr>
        <w:suppressAutoHyphens/>
        <w:spacing w:line="276" w:lineRule="auto"/>
        <w:rPr>
          <w:rFonts w:ascii="Verdana" w:hAnsi="Verdana" w:cstheme="minorHAnsi"/>
          <w:szCs w:val="24"/>
        </w:rPr>
      </w:pPr>
      <w:proofErr w:type="gramStart"/>
      <w:r w:rsidRPr="007C3787">
        <w:rPr>
          <w:rFonts w:ascii="Verdana" w:hAnsi="Verdana" w:cstheme="minorHAnsi"/>
          <w:szCs w:val="24"/>
        </w:rPr>
        <w:t>będzie</w:t>
      </w:r>
      <w:proofErr w:type="gramEnd"/>
      <w:r w:rsidRPr="007C3787">
        <w:rPr>
          <w:rFonts w:ascii="Verdana" w:hAnsi="Verdana" w:cstheme="minorHAnsi"/>
          <w:szCs w:val="24"/>
        </w:rPr>
        <w:t xml:space="preserve"> wystawiał faktury w Krajowym Systemie e-Faktur zwanym dalej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 xml:space="preserve"> od dnia …………………,*</w:t>
      </w:r>
    </w:p>
    <w:p w:rsidR="007C3787" w:rsidRPr="007C3787" w:rsidRDefault="007C3787" w:rsidP="007C3787">
      <w:pPr>
        <w:pStyle w:val="Akapitzlist"/>
        <w:numPr>
          <w:ilvl w:val="0"/>
          <w:numId w:val="17"/>
        </w:numPr>
        <w:suppressAutoHyphens/>
        <w:spacing w:line="276" w:lineRule="auto"/>
        <w:rPr>
          <w:rFonts w:ascii="Verdana" w:hAnsi="Verdana" w:cstheme="minorHAnsi"/>
          <w:szCs w:val="24"/>
        </w:rPr>
      </w:pPr>
      <w:proofErr w:type="gramStart"/>
      <w:r w:rsidRPr="007C3787">
        <w:rPr>
          <w:rFonts w:ascii="Verdana" w:hAnsi="Verdana" w:cstheme="minorHAnsi"/>
          <w:szCs w:val="24"/>
        </w:rPr>
        <w:lastRenderedPageBreak/>
        <w:t>nie</w:t>
      </w:r>
      <w:proofErr w:type="gramEnd"/>
      <w:r w:rsidRPr="007C3787">
        <w:rPr>
          <w:rFonts w:ascii="Verdana" w:hAnsi="Verdana" w:cstheme="minorHAnsi"/>
          <w:szCs w:val="24"/>
        </w:rPr>
        <w:t xml:space="preserve"> będzie wystawiał faktur w Krajowym Systemie e-Faktur zwanym dalej KSeF.*</w:t>
      </w:r>
    </w:p>
    <w:p w:rsidR="007C3787" w:rsidRPr="007C3787" w:rsidRDefault="007C3787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i/>
          <w:szCs w:val="24"/>
        </w:rPr>
      </w:pPr>
      <w:r w:rsidRPr="007C3787">
        <w:rPr>
          <w:rFonts w:ascii="Verdana" w:hAnsi="Verdana" w:cstheme="minorHAnsi"/>
          <w:i/>
          <w:szCs w:val="24"/>
        </w:rPr>
        <w:t>*po wyborze Wykonawcy niepotrzebne skreślić</w:t>
      </w:r>
    </w:p>
    <w:p w:rsidR="007C3787" w:rsidRDefault="007C3787" w:rsidP="007C3787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 xml:space="preserve">W przypadku lub w okresie, gdy zgodnie z obowiązującymi przepisami, Wykonawca nie jest zobowiązany do wystawiania faktur za pośrednictwem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>, zobowiązany jest dostarczać Zamawiającemu faktury wystawione w formie papierowej lub elektronicznej w formacie PDF za pośrednictwem</w:t>
      </w:r>
      <w:r>
        <w:rPr>
          <w:rFonts w:ascii="Verdana" w:hAnsi="Verdana" w:cstheme="minorHAnsi"/>
          <w:szCs w:val="24"/>
        </w:rPr>
        <w:t xml:space="preserve"> poczty elektronicznej na adres</w:t>
      </w:r>
      <w:r w:rsidRPr="007C3787">
        <w:rPr>
          <w:rFonts w:ascii="Verdana" w:hAnsi="Verdana" w:cstheme="minorHAnsi"/>
          <w:szCs w:val="24"/>
        </w:rPr>
        <w:t xml:space="preserve"> e-mail:</w:t>
      </w:r>
      <w:r>
        <w:rPr>
          <w:rFonts w:ascii="Verdana" w:hAnsi="Verdana" w:cstheme="minorHAnsi"/>
          <w:szCs w:val="24"/>
        </w:rPr>
        <w:t xml:space="preserve"> </w:t>
      </w:r>
      <w:hyperlink r:id="rId10" w:history="1">
        <w:r w:rsidRPr="004178D7">
          <w:rPr>
            <w:rStyle w:val="Hipercze"/>
            <w:rFonts w:ascii="Verdana" w:hAnsi="Verdana" w:cstheme="minorHAnsi"/>
            <w:szCs w:val="24"/>
          </w:rPr>
          <w:t>karolina.kulik@bialapodlaska.pl</w:t>
        </w:r>
      </w:hyperlink>
    </w:p>
    <w:p w:rsidR="007C3787" w:rsidRDefault="007C3787" w:rsidP="007C3787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 xml:space="preserve">W przypadku faktur, które będą wystawiane i odbierane za pośrednictwem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 xml:space="preserve">, zgodnie z obowiązującymi przepisami prawa oraz zgodnie ze złożonym w ust. 3 oświadczeniem, Strony zgodnie postanawiają, że za dzień ich otrzymania uznaje się dzień przydzielenia im numeru w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 xml:space="preserve">, z zastrzeżeniem ust. </w:t>
      </w:r>
      <w:r>
        <w:rPr>
          <w:rFonts w:ascii="Verdana" w:hAnsi="Verdana" w:cstheme="minorHAnsi"/>
          <w:szCs w:val="24"/>
        </w:rPr>
        <w:t>6</w:t>
      </w:r>
      <w:r w:rsidRPr="007C3787">
        <w:rPr>
          <w:rFonts w:ascii="Verdana" w:hAnsi="Verdana" w:cstheme="minorHAnsi"/>
          <w:szCs w:val="24"/>
        </w:rPr>
        <w:t>.</w:t>
      </w:r>
    </w:p>
    <w:p w:rsidR="007C3787" w:rsidRDefault="007C3787" w:rsidP="007C3787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 xml:space="preserve">W przypadku awarii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 xml:space="preserve"> (tryb offline), faktury będą tymczasowo przesyłane w formie określonej w ust. </w:t>
      </w:r>
      <w:r>
        <w:rPr>
          <w:rFonts w:ascii="Verdana" w:hAnsi="Verdana" w:cstheme="minorHAnsi"/>
          <w:szCs w:val="24"/>
        </w:rPr>
        <w:t>4</w:t>
      </w:r>
      <w:r w:rsidRPr="007C3787">
        <w:rPr>
          <w:rFonts w:ascii="Verdana" w:hAnsi="Verdana" w:cstheme="minorHAnsi"/>
          <w:szCs w:val="24"/>
        </w:rPr>
        <w:t xml:space="preserve">. W takim przypadku za dzień otrzymania faktury uznaje się dzień wpływu do Urzędu Miasta Biała Podlaska albo dzień przydzielenia im numeru w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>, w zależności od tego, które z tych zdarzeń nastąpiło wcześniej.</w:t>
      </w:r>
    </w:p>
    <w:p w:rsidR="007C3787" w:rsidRPr="007C3787" w:rsidRDefault="007C3787" w:rsidP="007C3787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 xml:space="preserve">W przypadku niedostępności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 xml:space="preserve"> po stronie Wykonawcy (tryb offline24), za dzień otrzymania faktury uznaje się dzień przydzielenia jej numeru w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>.</w:t>
      </w:r>
    </w:p>
    <w:p w:rsidR="000B0512" w:rsidRPr="00C8213B" w:rsidRDefault="000B0512" w:rsidP="009D07C9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>N</w:t>
      </w:r>
      <w:r w:rsidRPr="00C8213B">
        <w:rPr>
          <w:rFonts w:ascii="Verdana" w:hAnsi="Verdana" w:cstheme="minorHAnsi"/>
          <w:szCs w:val="24"/>
        </w:rPr>
        <w:t>iedoszacowanie, pominięcie oraz brak rozpoznania zakresu przedmiotu umowy nie może być podstawą do żądania zmiany wynagrodzenia ryczałtowego określonego w ust. 1.</w:t>
      </w:r>
    </w:p>
    <w:p w:rsidR="009D07C9" w:rsidRPr="00C8213B" w:rsidRDefault="009D07C9" w:rsidP="009D07C9">
      <w:pPr>
        <w:pStyle w:val="Akapitzlist"/>
        <w:numPr>
          <w:ilvl w:val="0"/>
          <w:numId w:val="2"/>
        </w:numPr>
        <w:spacing w:line="276" w:lineRule="auto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Inspektor nadzoru dendrologicznego w ramach wynagrodzenia wynikającego z umowy zobowiązany jest objąć nadzorem dendrologicznym roboty dodatkowe i zamienne, których zasadność wykonania ujawni się na etapie prowadzenia robót budowlanych.</w:t>
      </w:r>
    </w:p>
    <w:p w:rsidR="000B0512" w:rsidRPr="00C8213B" w:rsidRDefault="00E80CDA" w:rsidP="009D07C9">
      <w:pPr>
        <w:pStyle w:val="Akapitzlist"/>
        <w:numPr>
          <w:ilvl w:val="0"/>
          <w:numId w:val="2"/>
        </w:numPr>
        <w:suppressAutoHyphens/>
        <w:spacing w:line="276" w:lineRule="auto"/>
        <w:rPr>
          <w:rFonts w:ascii="Verdana" w:hAnsi="Verdana" w:cstheme="minorHAnsi"/>
          <w:szCs w:val="24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0B0512" w:rsidRPr="00C8213B">
        <w:rPr>
          <w:rFonts w:ascii="Verdana" w:hAnsi="Verdana" w:cstheme="minorHAnsi"/>
          <w:szCs w:val="24"/>
        </w:rPr>
        <w:t>niniejszym potwierdza, iż wynagrodzenie wskazane w ust. 1 obejmuje wszystkie elementy niezbędne do wykonania przedmiotu umowy, uwzględniające wnikliwą i całościową znajomość przedmiotu nadzorowanej inwestycji oraz wszelkie standardy a także obejmuje wszelkie ryzyka oraz uwzględnia wszystkie koszty, w tym także m. in.:</w:t>
      </w:r>
    </w:p>
    <w:p w:rsidR="000B0512" w:rsidRPr="00C8213B" w:rsidRDefault="000B0512" w:rsidP="009D07C9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 xml:space="preserve">1) wszelkie wydatki ponoszone przez </w:t>
      </w:r>
      <w:r w:rsidR="00E80CDA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>celem sprawowania nadzoru dendrologicznego,</w:t>
      </w:r>
    </w:p>
    <w:p w:rsidR="000B0512" w:rsidRPr="00C8213B" w:rsidRDefault="000B0512" w:rsidP="009D07C9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lastRenderedPageBreak/>
        <w:t xml:space="preserve">2) koszty ponoszone przez </w:t>
      </w:r>
      <w:r w:rsidR="00E80CDA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>z tytułu dojazdów na teren budowy, przejazdów, diet i noclegów,</w:t>
      </w:r>
    </w:p>
    <w:p w:rsidR="000B0512" w:rsidRPr="00C8213B" w:rsidRDefault="000B0512" w:rsidP="009D07C9">
      <w:pPr>
        <w:pStyle w:val="Akapitzlist"/>
        <w:suppressAutoHyphens/>
        <w:spacing w:line="276" w:lineRule="auto"/>
        <w:ind w:left="360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3) koszty pobytu na budowie.</w:t>
      </w:r>
    </w:p>
    <w:p w:rsidR="000B0512" w:rsidRPr="00C8213B" w:rsidRDefault="00AA4600" w:rsidP="009D07C9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trike/>
          <w:szCs w:val="24"/>
        </w:rPr>
      </w:pPr>
      <w:r w:rsidRPr="00C8213B">
        <w:rPr>
          <w:rFonts w:ascii="Verdana" w:hAnsi="Verdana" w:cstheme="minorHAnsi"/>
          <w:szCs w:val="24"/>
        </w:rPr>
        <w:t xml:space="preserve">Zamawiający oświadcza, że posiada środki finansowe na finansowanie </w:t>
      </w:r>
      <w:r w:rsidR="00DD1C92" w:rsidRPr="00C8213B">
        <w:rPr>
          <w:rFonts w:ascii="Verdana" w:hAnsi="Verdana" w:cstheme="minorHAnsi"/>
          <w:szCs w:val="24"/>
        </w:rPr>
        <w:t>prac</w:t>
      </w:r>
      <w:r w:rsidR="00AF6680" w:rsidRPr="00C8213B">
        <w:rPr>
          <w:rFonts w:ascii="Verdana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>objętych umową.</w:t>
      </w:r>
    </w:p>
    <w:p w:rsidR="000B0512" w:rsidRPr="00C8213B" w:rsidRDefault="000B0512" w:rsidP="009D07C9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 xml:space="preserve">W przypadku wydłużenia terminu realizacji inwestycji </w:t>
      </w:r>
      <w:r w:rsidR="00472E62" w:rsidRPr="00C8213B">
        <w:rPr>
          <w:rFonts w:ascii="Verdana" w:hAnsi="Verdana" w:cstheme="minorHAnsi"/>
          <w:szCs w:val="24"/>
        </w:rPr>
        <w:t>z W</w:t>
      </w:r>
      <w:r w:rsidRPr="00C8213B">
        <w:rPr>
          <w:rFonts w:ascii="Verdana" w:hAnsi="Verdana" w:cstheme="minorHAnsi"/>
          <w:szCs w:val="24"/>
        </w:rPr>
        <w:t>ykonawcą robót budowlanych, wynagrodzenie, o którym mowa w ust. 1 nie ulega zmianie.</w:t>
      </w:r>
    </w:p>
    <w:p w:rsidR="001A0558" w:rsidRPr="00C8213B" w:rsidRDefault="00AA4600" w:rsidP="009D07C9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trike/>
          <w:szCs w:val="24"/>
        </w:rPr>
      </w:pPr>
      <w:r w:rsidRPr="00C8213B">
        <w:rPr>
          <w:rFonts w:ascii="Verdana" w:hAnsi="Verdana" w:cstheme="minorHAnsi"/>
          <w:szCs w:val="24"/>
        </w:rPr>
        <w:t xml:space="preserve">Wynagrodzenie za wykonany i odebrany bez zastrzeżeń przedmiot umowy zostanie wypłacone </w:t>
      </w:r>
      <w:r w:rsidR="00E80CDA" w:rsidRPr="00C8213B">
        <w:rPr>
          <w:rFonts w:ascii="Verdana" w:eastAsia="ArialNarrow" w:hAnsi="Verdana" w:cstheme="minorHAnsi"/>
          <w:szCs w:val="24"/>
        </w:rPr>
        <w:t>Inspektorowi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 xml:space="preserve">przelewem w ciągu </w:t>
      </w:r>
      <w:r w:rsidR="00DD1C92" w:rsidRPr="00C8213B">
        <w:rPr>
          <w:rFonts w:ascii="Verdana" w:hAnsi="Verdana" w:cstheme="minorHAnsi"/>
          <w:szCs w:val="24"/>
        </w:rPr>
        <w:t>30</w:t>
      </w:r>
      <w:r w:rsidRPr="00C8213B">
        <w:rPr>
          <w:rFonts w:ascii="Verdana" w:hAnsi="Verdana" w:cstheme="minorHAnsi"/>
          <w:szCs w:val="24"/>
        </w:rPr>
        <w:t xml:space="preserve"> dni od daty doręczenia </w:t>
      </w:r>
      <w:r w:rsidR="00DD1C92" w:rsidRPr="00C8213B">
        <w:rPr>
          <w:rFonts w:ascii="Verdana" w:hAnsi="Verdana" w:cstheme="minorHAnsi"/>
          <w:szCs w:val="24"/>
        </w:rPr>
        <w:t xml:space="preserve">prawidłowo wystawionej </w:t>
      </w:r>
      <w:r w:rsidRPr="00C8213B">
        <w:rPr>
          <w:rFonts w:ascii="Verdana" w:hAnsi="Verdana" w:cstheme="minorHAnsi"/>
          <w:szCs w:val="24"/>
        </w:rPr>
        <w:t>faktury.</w:t>
      </w:r>
    </w:p>
    <w:p w:rsidR="000B0512" w:rsidRPr="007C3787" w:rsidRDefault="00AA4600" w:rsidP="007C3787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trike/>
          <w:szCs w:val="24"/>
        </w:rPr>
      </w:pPr>
      <w:r w:rsidRPr="00C8213B">
        <w:rPr>
          <w:rFonts w:ascii="Verdana" w:hAnsi="Verdana" w:cstheme="minorHAnsi"/>
          <w:szCs w:val="24"/>
        </w:rPr>
        <w:t>Rozliczenia z tytułu zawartej umowy dokonywane będą przez Gminę Miejską Biała Podlaska</w:t>
      </w:r>
      <w:r w:rsidR="007C3787">
        <w:rPr>
          <w:rFonts w:ascii="Verdana" w:hAnsi="Verdana" w:cstheme="minorHAnsi"/>
          <w:szCs w:val="24"/>
        </w:rPr>
        <w:t>,</w:t>
      </w:r>
      <w:r w:rsidR="007C3787" w:rsidRPr="007C3787">
        <w:t xml:space="preserve"> </w:t>
      </w:r>
      <w:r w:rsidR="007C3787" w:rsidRPr="007C3787">
        <w:rPr>
          <w:rFonts w:ascii="Verdana" w:hAnsi="Verdana" w:cstheme="minorHAnsi"/>
          <w:szCs w:val="24"/>
        </w:rPr>
        <w:t>ul. Marszałka Józefa Piłsudskiego 3, NIP 537-23-35-662</w:t>
      </w:r>
      <w:r w:rsidR="007C3787">
        <w:rPr>
          <w:rFonts w:ascii="Verdana" w:hAnsi="Verdana" w:cstheme="minorHAnsi"/>
          <w:szCs w:val="24"/>
        </w:rPr>
        <w:t>, p</w:t>
      </w:r>
      <w:r w:rsidRPr="00C8213B">
        <w:rPr>
          <w:rFonts w:ascii="Verdana" w:hAnsi="Verdana" w:cstheme="minorHAnsi"/>
          <w:szCs w:val="24"/>
        </w:rPr>
        <w:t xml:space="preserve">łatne z Działu </w:t>
      </w:r>
      <w:r w:rsidR="00DD1C92" w:rsidRPr="00C8213B">
        <w:rPr>
          <w:rFonts w:ascii="Verdana" w:hAnsi="Verdana" w:cstheme="minorHAnsi"/>
          <w:szCs w:val="24"/>
        </w:rPr>
        <w:t>600</w:t>
      </w:r>
      <w:r w:rsidRPr="00C8213B">
        <w:rPr>
          <w:rFonts w:ascii="Verdana" w:hAnsi="Verdana" w:cstheme="minorHAnsi"/>
          <w:szCs w:val="24"/>
        </w:rPr>
        <w:t xml:space="preserve"> Rozdziału </w:t>
      </w:r>
      <w:r w:rsidR="00DD1C92" w:rsidRPr="00C8213B">
        <w:rPr>
          <w:rFonts w:ascii="Verdana" w:hAnsi="Verdana" w:cstheme="minorHAnsi"/>
          <w:szCs w:val="24"/>
        </w:rPr>
        <w:t>60016</w:t>
      </w:r>
      <w:r w:rsidR="00A565F8">
        <w:rPr>
          <w:rFonts w:ascii="Verdana" w:hAnsi="Verdana" w:cstheme="minorHAnsi"/>
          <w:szCs w:val="24"/>
        </w:rPr>
        <w:t xml:space="preserve"> </w:t>
      </w:r>
      <w:r w:rsidR="00A165E2">
        <w:rPr>
          <w:rFonts w:ascii="Verdana" w:hAnsi="Verdana" w:cstheme="minorHAnsi"/>
          <w:szCs w:val="24"/>
        </w:rPr>
        <w:t>Drogi publiczne gminne, zadanie</w:t>
      </w:r>
      <w:r w:rsidR="00DD1C92" w:rsidRPr="00C8213B">
        <w:rPr>
          <w:rFonts w:ascii="Verdana" w:hAnsi="Verdana" w:cstheme="minorHAnsi"/>
          <w:szCs w:val="24"/>
        </w:rPr>
        <w:t xml:space="preserve"> pn. Rozwój zintegrowanego systemu zrównoważonej mobilności na terenie Miejskiego Obszaru Funkcjonalnego Biała Podlaska.</w:t>
      </w:r>
    </w:p>
    <w:p w:rsidR="007C3787" w:rsidRPr="007C3787" w:rsidRDefault="007C3787" w:rsidP="007C3787">
      <w:pPr>
        <w:pStyle w:val="Akapitzlist"/>
        <w:numPr>
          <w:ilvl w:val="0"/>
          <w:numId w:val="2"/>
        </w:numPr>
        <w:suppressAutoHyphens/>
        <w:spacing w:line="276" w:lineRule="auto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>Za prawidłowo wystawioną fakturę uznaje się fakturę:</w:t>
      </w:r>
    </w:p>
    <w:p w:rsidR="007C3787" w:rsidRPr="007C3787" w:rsidRDefault="007C3787" w:rsidP="007C3787">
      <w:pPr>
        <w:pStyle w:val="Akapitzlist"/>
        <w:numPr>
          <w:ilvl w:val="0"/>
          <w:numId w:val="18"/>
        </w:numPr>
        <w:suppressAutoHyphens/>
        <w:spacing w:line="276" w:lineRule="auto"/>
        <w:rPr>
          <w:rFonts w:ascii="Verdana" w:hAnsi="Verdana" w:cstheme="minorHAnsi"/>
          <w:szCs w:val="24"/>
        </w:rPr>
      </w:pPr>
      <w:proofErr w:type="gramStart"/>
      <w:r w:rsidRPr="007C3787">
        <w:rPr>
          <w:rFonts w:ascii="Verdana" w:hAnsi="Verdana" w:cstheme="minorHAnsi"/>
          <w:szCs w:val="24"/>
        </w:rPr>
        <w:t>wystawioną</w:t>
      </w:r>
      <w:proofErr w:type="gramEnd"/>
      <w:r w:rsidRPr="007C3787">
        <w:rPr>
          <w:rFonts w:ascii="Verdana" w:hAnsi="Verdana" w:cstheme="minorHAnsi"/>
          <w:szCs w:val="24"/>
        </w:rPr>
        <w:t xml:space="preserve"> na:</w:t>
      </w:r>
    </w:p>
    <w:p w:rsidR="007C3787" w:rsidRPr="007C3787" w:rsidRDefault="007C3787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 xml:space="preserve">Nabywca (w przypadku faktur papierowych) lub Podmiot 2 (w przypadku faktur wystawionych w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>):</w:t>
      </w:r>
    </w:p>
    <w:p w:rsidR="007C3787" w:rsidRPr="007C3787" w:rsidRDefault="007C3787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>Gmina Miejska Biała Podlaska</w:t>
      </w:r>
    </w:p>
    <w:p w:rsidR="007C3787" w:rsidRPr="007C3787" w:rsidRDefault="007C3787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proofErr w:type="gramStart"/>
      <w:r>
        <w:rPr>
          <w:rFonts w:ascii="Verdana" w:hAnsi="Verdana" w:cstheme="minorHAnsi"/>
          <w:szCs w:val="24"/>
        </w:rPr>
        <w:t>u</w:t>
      </w:r>
      <w:r w:rsidRPr="007C3787">
        <w:rPr>
          <w:rFonts w:ascii="Verdana" w:hAnsi="Verdana" w:cstheme="minorHAnsi"/>
          <w:szCs w:val="24"/>
        </w:rPr>
        <w:t>l</w:t>
      </w:r>
      <w:proofErr w:type="gramEnd"/>
      <w:r w:rsidRPr="007C3787">
        <w:rPr>
          <w:rFonts w:ascii="Verdana" w:hAnsi="Verdana" w:cstheme="minorHAnsi"/>
          <w:szCs w:val="24"/>
        </w:rPr>
        <w:t>. Marszałka Józefa Piłsudskiego 3</w:t>
      </w:r>
    </w:p>
    <w:p w:rsidR="007C3787" w:rsidRPr="007C3787" w:rsidRDefault="007C3787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>21-500 Biała Podlaska</w:t>
      </w:r>
    </w:p>
    <w:p w:rsidR="007C3787" w:rsidRPr="007C3787" w:rsidRDefault="007C3787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>NIP 537-23-35-662</w:t>
      </w:r>
    </w:p>
    <w:p w:rsidR="007C3787" w:rsidRPr="007C3787" w:rsidRDefault="007C3787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 xml:space="preserve">Podmiot 3/Podmiot inny (w przypadku faktur wystawionych w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 xml:space="preserve"> wraz z wskazaniem w polu „Rola” - „Odbiorca”):</w:t>
      </w:r>
    </w:p>
    <w:p w:rsidR="007C3787" w:rsidRPr="007C3787" w:rsidRDefault="007C3787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t>Wydział</w:t>
      </w:r>
      <w:r w:rsidR="00FC2196">
        <w:rPr>
          <w:rFonts w:ascii="Verdana" w:hAnsi="Verdana" w:cstheme="minorHAnsi"/>
          <w:szCs w:val="24"/>
        </w:rPr>
        <w:t xml:space="preserve"> Inwestycji</w:t>
      </w:r>
    </w:p>
    <w:p w:rsidR="007C3787" w:rsidRPr="007C3787" w:rsidRDefault="005A53CB" w:rsidP="007C3787">
      <w:pPr>
        <w:pStyle w:val="Akapitzlist"/>
        <w:suppressAutoHyphens/>
        <w:spacing w:line="276" w:lineRule="auto"/>
        <w:ind w:left="360"/>
        <w:rPr>
          <w:rFonts w:ascii="Verdana" w:hAnsi="Verdana" w:cstheme="minorHAnsi"/>
          <w:szCs w:val="24"/>
        </w:rPr>
      </w:pPr>
      <w:r>
        <w:rPr>
          <w:rFonts w:ascii="Verdana" w:hAnsi="Verdana" w:cstheme="minorHAnsi"/>
          <w:szCs w:val="24"/>
        </w:rPr>
        <w:t>ID WEW: 5372335662-00219</w:t>
      </w:r>
    </w:p>
    <w:p w:rsidR="007C3787" w:rsidRPr="007C3787" w:rsidRDefault="007C3787" w:rsidP="007C3787">
      <w:pPr>
        <w:pStyle w:val="Akapitzlist"/>
        <w:numPr>
          <w:ilvl w:val="0"/>
          <w:numId w:val="18"/>
        </w:numPr>
        <w:suppressAutoHyphens/>
        <w:spacing w:line="276" w:lineRule="auto"/>
        <w:rPr>
          <w:rFonts w:ascii="Verdana" w:hAnsi="Verdana" w:cstheme="minorHAnsi"/>
          <w:szCs w:val="24"/>
        </w:rPr>
      </w:pPr>
      <w:proofErr w:type="gramStart"/>
      <w:r w:rsidRPr="007C3787">
        <w:rPr>
          <w:rFonts w:ascii="Verdana" w:hAnsi="Verdana" w:cstheme="minorHAnsi"/>
          <w:szCs w:val="24"/>
        </w:rPr>
        <w:t>zawierającą</w:t>
      </w:r>
      <w:proofErr w:type="gramEnd"/>
      <w:r w:rsidRPr="007C3787">
        <w:rPr>
          <w:rFonts w:ascii="Verdana" w:hAnsi="Verdana" w:cstheme="minorHAnsi"/>
          <w:szCs w:val="24"/>
        </w:rPr>
        <w:t xml:space="preserve"> w swojej treści numer niniejszej umo</w:t>
      </w:r>
      <w:bookmarkStart w:id="1" w:name="_GoBack"/>
      <w:bookmarkEnd w:id="1"/>
      <w:r w:rsidRPr="007C3787">
        <w:rPr>
          <w:rFonts w:ascii="Verdana" w:hAnsi="Verdana" w:cstheme="minorHAnsi"/>
          <w:szCs w:val="24"/>
        </w:rPr>
        <w:t xml:space="preserve">wy (w przypadku faktur wystawianych w </w:t>
      </w:r>
      <w:proofErr w:type="spellStart"/>
      <w:r w:rsidRPr="007C3787">
        <w:rPr>
          <w:rFonts w:ascii="Verdana" w:hAnsi="Verdana" w:cstheme="minorHAnsi"/>
          <w:szCs w:val="24"/>
        </w:rPr>
        <w:t>KSeF</w:t>
      </w:r>
      <w:proofErr w:type="spellEnd"/>
      <w:r w:rsidRPr="007C3787">
        <w:rPr>
          <w:rFonts w:ascii="Verdana" w:hAnsi="Verdana" w:cstheme="minorHAnsi"/>
          <w:szCs w:val="24"/>
        </w:rPr>
        <w:t xml:space="preserve"> w sekcji „Umowa” w polu „Numer Umowy”),</w:t>
      </w:r>
    </w:p>
    <w:p w:rsidR="007C3787" w:rsidRPr="007C3787" w:rsidRDefault="007C3787" w:rsidP="007C3787">
      <w:pPr>
        <w:pStyle w:val="Akapitzlist"/>
        <w:numPr>
          <w:ilvl w:val="0"/>
          <w:numId w:val="18"/>
        </w:numPr>
        <w:suppressAutoHyphens/>
        <w:spacing w:line="276" w:lineRule="auto"/>
        <w:rPr>
          <w:rFonts w:ascii="Verdana" w:hAnsi="Verdana" w:cstheme="minorHAnsi"/>
          <w:szCs w:val="24"/>
        </w:rPr>
      </w:pPr>
      <w:proofErr w:type="gramStart"/>
      <w:r w:rsidRPr="007C3787">
        <w:rPr>
          <w:rFonts w:ascii="Verdana" w:hAnsi="Verdana" w:cstheme="minorHAnsi"/>
          <w:szCs w:val="24"/>
        </w:rPr>
        <w:t>wystawioną</w:t>
      </w:r>
      <w:proofErr w:type="gramEnd"/>
      <w:r w:rsidRPr="007C3787">
        <w:rPr>
          <w:rFonts w:ascii="Verdana" w:hAnsi="Verdana" w:cstheme="minorHAnsi"/>
          <w:szCs w:val="24"/>
        </w:rPr>
        <w:t xml:space="preserve"> zgodnie z obowiązującymi przepisami prawa oraz prawidłową pod względem formalnym i rachunkowym.</w:t>
      </w:r>
    </w:p>
    <w:p w:rsidR="007C3787" w:rsidRPr="002E5615" w:rsidRDefault="007C3787" w:rsidP="002E5615">
      <w:pPr>
        <w:pStyle w:val="Akapitzlist"/>
        <w:numPr>
          <w:ilvl w:val="0"/>
          <w:numId w:val="2"/>
        </w:numPr>
        <w:spacing w:line="276" w:lineRule="auto"/>
        <w:rPr>
          <w:rFonts w:ascii="Verdana" w:hAnsi="Verdana" w:cstheme="minorHAnsi"/>
          <w:szCs w:val="24"/>
        </w:rPr>
      </w:pPr>
      <w:r w:rsidRPr="007C3787">
        <w:rPr>
          <w:rFonts w:ascii="Verdana" w:hAnsi="Verdana" w:cstheme="minorHAnsi"/>
          <w:szCs w:val="24"/>
        </w:rPr>
        <w:lastRenderedPageBreak/>
        <w:t>W przypadku wystawienia faktury w sposób niezgodny z powyższymi ustaleniami Stron, nie rozpoczyna się bieg terminu płatności zobowiązania wynikającego z faktury.</w:t>
      </w:r>
    </w:p>
    <w:p w:rsidR="00DE4B3A" w:rsidRPr="00C8213B" w:rsidRDefault="00AA4600" w:rsidP="009D07C9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rPr>
          <w:rFonts w:ascii="Verdana" w:hAnsi="Verdana" w:cstheme="minorHAnsi"/>
          <w:strike/>
          <w:szCs w:val="24"/>
        </w:rPr>
      </w:pPr>
      <w:r w:rsidRPr="00C8213B">
        <w:rPr>
          <w:rFonts w:ascii="Verdana" w:hAnsi="Verdana" w:cstheme="minorHAnsi"/>
          <w:szCs w:val="24"/>
        </w:rPr>
        <w:t>Za dzień zapłaty uznaję się dzień obciążenia rachunku bankowego Zamawiającego.</w:t>
      </w:r>
    </w:p>
    <w:p w:rsidR="002C1FE0" w:rsidRPr="00C8213B" w:rsidRDefault="00E80CDA" w:rsidP="009D07C9">
      <w:pPr>
        <w:pStyle w:val="Standard"/>
        <w:numPr>
          <w:ilvl w:val="0"/>
          <w:numId w:val="2"/>
        </w:numPr>
        <w:tabs>
          <w:tab w:val="left" w:pos="0"/>
        </w:tabs>
        <w:autoSpaceDE w:val="0"/>
        <w:spacing w:line="276" w:lineRule="auto"/>
        <w:rPr>
          <w:rFonts w:ascii="Verdana" w:hAnsi="Verdana" w:cstheme="minorHAnsi"/>
        </w:rPr>
      </w:pPr>
      <w:r w:rsidRPr="00C8213B">
        <w:rPr>
          <w:rFonts w:ascii="Verdana" w:eastAsia="ArialNarrow" w:hAnsi="Verdana" w:cstheme="minorHAnsi"/>
        </w:rPr>
        <w:t>Inspektor nadzoru dendrologicznego</w:t>
      </w:r>
      <w:r w:rsidR="00AF6680" w:rsidRPr="00C8213B">
        <w:rPr>
          <w:rFonts w:ascii="Verdana" w:eastAsia="ArialNarrow" w:hAnsi="Verdana" w:cstheme="minorHAnsi"/>
        </w:rPr>
        <w:t xml:space="preserve"> </w:t>
      </w:r>
      <w:r w:rsidR="00B60F16" w:rsidRPr="00C8213B">
        <w:rPr>
          <w:rFonts w:ascii="Verdana" w:hAnsi="Verdana" w:cstheme="minorHAnsi"/>
        </w:rPr>
        <w:t>nie może bez zgody Zamawiającego wyrażonej w formie pisemnej pod rygorem nieważności, przenieść wierzytelności z tytułu realizacji niniejszej umowy na osoby trzecie.</w:t>
      </w:r>
    </w:p>
    <w:p w:rsidR="00892D44" w:rsidRDefault="00892D44">
      <w:pPr>
        <w:rPr>
          <w:rFonts w:ascii="Verdana" w:hAnsi="Verdana" w:cstheme="minorHAnsi"/>
          <w:b/>
          <w:szCs w:val="24"/>
        </w:rPr>
      </w:pPr>
    </w:p>
    <w:p w:rsidR="004D5C60" w:rsidRPr="00C8213B" w:rsidRDefault="004D5C60" w:rsidP="004D5C60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>§7</w:t>
      </w:r>
    </w:p>
    <w:p w:rsidR="004D5C60" w:rsidRPr="00C8213B" w:rsidRDefault="004D5C60" w:rsidP="004D5C60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 xml:space="preserve">Odpowiedzialność </w:t>
      </w:r>
      <w:r w:rsidR="00E80CDA" w:rsidRPr="00C8213B">
        <w:rPr>
          <w:rFonts w:ascii="Verdana" w:eastAsia="ArialNarrow" w:hAnsi="Verdana" w:cstheme="minorHAnsi"/>
          <w:b/>
          <w:szCs w:val="24"/>
        </w:rPr>
        <w:t>Inspektora nadzoru dendrologicznego</w:t>
      </w:r>
    </w:p>
    <w:p w:rsidR="004D5C60" w:rsidRPr="00C8213B" w:rsidRDefault="00E80CDA" w:rsidP="001B7C6D">
      <w:pPr>
        <w:pStyle w:val="Akapitzlist"/>
        <w:widowControl w:val="0"/>
        <w:numPr>
          <w:ilvl w:val="0"/>
          <w:numId w:val="12"/>
        </w:numPr>
        <w:spacing w:line="276" w:lineRule="auto"/>
        <w:ind w:left="426"/>
        <w:rPr>
          <w:rFonts w:ascii="Verdana" w:hAnsi="Verdana" w:cstheme="minorHAnsi"/>
          <w:snapToGrid w:val="0"/>
          <w:szCs w:val="24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4D5C60" w:rsidRPr="00C8213B">
        <w:rPr>
          <w:rFonts w:ascii="Verdana" w:hAnsi="Verdana" w:cstheme="minorHAnsi"/>
          <w:snapToGrid w:val="0"/>
          <w:szCs w:val="24"/>
        </w:rPr>
        <w:t>jest zobowiązany do pokrycia kosztów usunięcia wad robót powstałych w wyniku błędów w nadzorze dendrologicznym w uzgodnionym przez Strony terminie, bez prawa do wynagrodzenia oraz ponosi odpowiedzialność za zaistniałą szkodę.</w:t>
      </w:r>
    </w:p>
    <w:p w:rsidR="004D5C60" w:rsidRPr="00C8213B" w:rsidRDefault="00E80CDA" w:rsidP="001B7C6D">
      <w:pPr>
        <w:pStyle w:val="Akapitzlist"/>
        <w:widowControl w:val="0"/>
        <w:numPr>
          <w:ilvl w:val="0"/>
          <w:numId w:val="12"/>
        </w:numPr>
        <w:spacing w:line="276" w:lineRule="auto"/>
        <w:ind w:left="426"/>
        <w:rPr>
          <w:rFonts w:ascii="Verdana" w:hAnsi="Verdana" w:cstheme="minorHAnsi"/>
          <w:snapToGrid w:val="0"/>
          <w:szCs w:val="24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4D5C60" w:rsidRPr="00C8213B">
        <w:rPr>
          <w:rFonts w:ascii="Verdana" w:hAnsi="Verdana" w:cstheme="minorHAnsi"/>
          <w:snapToGrid w:val="0"/>
          <w:szCs w:val="24"/>
        </w:rPr>
        <w:t>ponosi odpowiedzialność z tytułu rękojmi za wady fizyczne i prawne obiektu powstałe w wyniku błędów w nadzorze dendrologicznym do momentu wygaśnięcia okresu gwarancji i rękojmi określonego w ofercie Wykonawcy robót budowlanych.</w:t>
      </w:r>
    </w:p>
    <w:p w:rsidR="004D5C60" w:rsidRPr="00C8213B" w:rsidRDefault="004D5C60" w:rsidP="001B7C6D">
      <w:pPr>
        <w:pStyle w:val="Akapitzlist"/>
        <w:widowControl w:val="0"/>
        <w:numPr>
          <w:ilvl w:val="0"/>
          <w:numId w:val="12"/>
        </w:numPr>
        <w:spacing w:line="276" w:lineRule="auto"/>
        <w:ind w:left="426"/>
        <w:rPr>
          <w:rFonts w:ascii="Verdana" w:hAnsi="Verdana" w:cstheme="minorHAnsi"/>
          <w:snapToGrid w:val="0"/>
          <w:szCs w:val="24"/>
        </w:rPr>
      </w:pPr>
      <w:r w:rsidRPr="00C8213B">
        <w:rPr>
          <w:rFonts w:ascii="Verdana" w:hAnsi="Verdana" w:cstheme="minorHAnsi"/>
          <w:snapToGrid w:val="0"/>
          <w:szCs w:val="24"/>
        </w:rPr>
        <w:t>W przypadku ujawnienia się wad i usterek wykonanych robót budowlanych po odbiorze końcowym</w:t>
      </w:r>
      <w:r w:rsidR="00E80CDA" w:rsidRPr="00C8213B">
        <w:rPr>
          <w:rFonts w:ascii="Verdana" w:hAnsi="Verdana" w:cstheme="minorHAnsi"/>
          <w:snapToGrid w:val="0"/>
          <w:szCs w:val="24"/>
        </w:rPr>
        <w:t>,</w:t>
      </w:r>
      <w:r w:rsidR="00AF6680" w:rsidRPr="00C8213B">
        <w:rPr>
          <w:rFonts w:ascii="Verdana" w:hAnsi="Verdana" w:cstheme="minorHAnsi"/>
          <w:snapToGrid w:val="0"/>
          <w:szCs w:val="24"/>
        </w:rPr>
        <w:t xml:space="preserve"> </w:t>
      </w:r>
      <w:r w:rsidR="00E80CDA"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napToGrid w:val="0"/>
          <w:szCs w:val="24"/>
        </w:rPr>
        <w:t xml:space="preserve">zobowiązuje się do przybycia w terminie 7 dni od daty pisemnego wezwania w celu ustalenia z </w:t>
      </w:r>
      <w:r w:rsidR="00E80CDA" w:rsidRPr="00C8213B">
        <w:rPr>
          <w:rFonts w:ascii="Verdana" w:hAnsi="Verdana" w:cstheme="minorHAnsi"/>
          <w:snapToGrid w:val="0"/>
          <w:szCs w:val="24"/>
        </w:rPr>
        <w:t>W</w:t>
      </w:r>
      <w:r w:rsidRPr="00C8213B">
        <w:rPr>
          <w:rFonts w:ascii="Verdana" w:hAnsi="Verdana" w:cstheme="minorHAnsi"/>
          <w:snapToGrid w:val="0"/>
          <w:szCs w:val="24"/>
        </w:rPr>
        <w:t>ykonawcą robót i Zamawiającym przyczyny oraz sposobu usunięcia ujawnionych nieprawidłowości.</w:t>
      </w:r>
    </w:p>
    <w:p w:rsidR="00C8736E" w:rsidRPr="00C8213B" w:rsidRDefault="004D5C60" w:rsidP="001B7C6D">
      <w:pPr>
        <w:pStyle w:val="Akapitzlist"/>
        <w:widowControl w:val="0"/>
        <w:numPr>
          <w:ilvl w:val="0"/>
          <w:numId w:val="12"/>
        </w:numPr>
        <w:spacing w:line="276" w:lineRule="auto"/>
        <w:ind w:left="426"/>
        <w:rPr>
          <w:rFonts w:ascii="Verdana" w:hAnsi="Verdana" w:cstheme="minorHAnsi"/>
          <w:snapToGrid w:val="0"/>
          <w:szCs w:val="24"/>
        </w:rPr>
      </w:pPr>
      <w:r w:rsidRPr="00C8213B">
        <w:rPr>
          <w:rFonts w:ascii="Verdana" w:hAnsi="Verdana" w:cstheme="minorHAnsi"/>
          <w:snapToGrid w:val="0"/>
          <w:szCs w:val="24"/>
        </w:rPr>
        <w:t xml:space="preserve">Obowiązek, o którym mowa w ust. </w:t>
      </w:r>
      <w:r w:rsidR="001C5A90">
        <w:rPr>
          <w:rFonts w:ascii="Verdana" w:hAnsi="Verdana" w:cstheme="minorHAnsi"/>
          <w:snapToGrid w:val="0"/>
          <w:szCs w:val="24"/>
        </w:rPr>
        <w:t>3</w:t>
      </w:r>
      <w:r w:rsidRPr="00C8213B">
        <w:rPr>
          <w:rFonts w:ascii="Verdana" w:hAnsi="Verdana" w:cstheme="minorHAnsi"/>
          <w:snapToGrid w:val="0"/>
          <w:szCs w:val="24"/>
        </w:rPr>
        <w:t xml:space="preserve"> trwa od momentu odbioru końcowego do momentu wygaśnięcia okresu gwarancji i rękojmi określonego w umowie </w:t>
      </w:r>
      <w:r w:rsidR="00472E62" w:rsidRPr="00C8213B">
        <w:rPr>
          <w:rFonts w:ascii="Verdana" w:hAnsi="Verdana" w:cstheme="minorHAnsi"/>
          <w:snapToGrid w:val="0"/>
          <w:szCs w:val="24"/>
        </w:rPr>
        <w:t>W</w:t>
      </w:r>
      <w:r w:rsidRPr="00C8213B">
        <w:rPr>
          <w:rFonts w:ascii="Verdana" w:hAnsi="Verdana" w:cstheme="minorHAnsi"/>
          <w:snapToGrid w:val="0"/>
          <w:szCs w:val="24"/>
        </w:rPr>
        <w:t>ykonawcy robót budowlanych.</w:t>
      </w:r>
    </w:p>
    <w:p w:rsidR="004D5C60" w:rsidRPr="00C8213B" w:rsidRDefault="004D5C60" w:rsidP="004D5C60">
      <w:pPr>
        <w:pStyle w:val="Akapitzlist"/>
        <w:widowControl w:val="0"/>
        <w:spacing w:line="276" w:lineRule="auto"/>
        <w:ind w:left="426"/>
        <w:jc w:val="both"/>
        <w:rPr>
          <w:rFonts w:ascii="Verdana" w:hAnsi="Verdana" w:cstheme="minorHAnsi"/>
          <w:snapToGrid w:val="0"/>
          <w:szCs w:val="24"/>
        </w:rPr>
      </w:pPr>
    </w:p>
    <w:p w:rsidR="008808B5" w:rsidRPr="00C8213B" w:rsidRDefault="004A7CB6" w:rsidP="00D05B74">
      <w:pPr>
        <w:widowControl w:val="0"/>
        <w:spacing w:line="276" w:lineRule="auto"/>
        <w:ind w:left="4080" w:firstLine="170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 xml:space="preserve">§ </w:t>
      </w:r>
      <w:r w:rsidR="00AA4600" w:rsidRPr="00C8213B">
        <w:rPr>
          <w:rFonts w:ascii="Verdana" w:hAnsi="Verdana" w:cstheme="minorHAnsi"/>
          <w:b/>
          <w:snapToGrid w:val="0"/>
          <w:szCs w:val="24"/>
        </w:rPr>
        <w:t>8</w:t>
      </w:r>
    </w:p>
    <w:p w:rsidR="00AA4600" w:rsidRPr="00C8213B" w:rsidRDefault="00AA4600" w:rsidP="00D05B74">
      <w:pPr>
        <w:widowControl w:val="0"/>
        <w:spacing w:line="276" w:lineRule="auto"/>
        <w:jc w:val="center"/>
        <w:rPr>
          <w:rFonts w:ascii="Verdana" w:hAnsi="Verdana" w:cstheme="minorHAnsi"/>
          <w:b/>
          <w:snapToGrid w:val="0"/>
          <w:szCs w:val="24"/>
        </w:rPr>
      </w:pPr>
      <w:r w:rsidRPr="00C8213B">
        <w:rPr>
          <w:rFonts w:ascii="Verdana" w:hAnsi="Verdana" w:cstheme="minorHAnsi"/>
          <w:b/>
          <w:snapToGrid w:val="0"/>
          <w:szCs w:val="24"/>
        </w:rPr>
        <w:t>Kary umowne</w:t>
      </w:r>
    </w:p>
    <w:p w:rsidR="00F37634" w:rsidRPr="00C8213B" w:rsidRDefault="00E80CDA" w:rsidP="001B7C6D">
      <w:pPr>
        <w:widowControl w:val="0"/>
        <w:numPr>
          <w:ilvl w:val="0"/>
          <w:numId w:val="5"/>
        </w:numPr>
        <w:suppressAutoHyphens/>
        <w:autoSpaceDE w:val="0"/>
        <w:spacing w:line="276" w:lineRule="auto"/>
        <w:ind w:left="284" w:hanging="284"/>
        <w:rPr>
          <w:rFonts w:ascii="Verdana" w:hAnsi="Verdana" w:cstheme="minorHAnsi"/>
          <w:szCs w:val="24"/>
          <w:lang w:eastAsia="zh-CN"/>
        </w:rPr>
      </w:pPr>
      <w:r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F37634" w:rsidRPr="00C8213B">
        <w:rPr>
          <w:rFonts w:ascii="Verdana" w:hAnsi="Verdana" w:cstheme="minorHAnsi"/>
          <w:szCs w:val="24"/>
          <w:lang w:eastAsia="zh-CN"/>
        </w:rPr>
        <w:t>zapłaci Zamawiającemu kary umowne:</w:t>
      </w:r>
    </w:p>
    <w:p w:rsidR="00BF5F7A" w:rsidRPr="00C8213B" w:rsidRDefault="00F37634" w:rsidP="001B7C6D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line="276" w:lineRule="auto"/>
        <w:rPr>
          <w:rFonts w:ascii="Verdana" w:hAnsi="Verdana" w:cstheme="minorHAnsi"/>
          <w:szCs w:val="24"/>
          <w:lang w:eastAsia="zh-CN"/>
        </w:rPr>
      </w:pPr>
      <w:proofErr w:type="gramStart"/>
      <w:r w:rsidRPr="00C8213B">
        <w:rPr>
          <w:rFonts w:ascii="Verdana" w:hAnsi="Verdana" w:cstheme="minorHAnsi"/>
          <w:szCs w:val="24"/>
          <w:lang w:eastAsia="zh-CN"/>
        </w:rPr>
        <w:t>z</w:t>
      </w:r>
      <w:proofErr w:type="gramEnd"/>
      <w:r w:rsidRPr="00C8213B">
        <w:rPr>
          <w:rFonts w:ascii="Verdana" w:hAnsi="Verdana" w:cstheme="minorHAnsi"/>
          <w:szCs w:val="24"/>
          <w:lang w:eastAsia="zh-CN"/>
        </w:rPr>
        <w:t xml:space="preserve"> tytułu zwłoki w wykonaniu przedmiotu umowy, w wysokości 0,2 %</w:t>
      </w:r>
      <w:r w:rsidRPr="00C8213B">
        <w:rPr>
          <w:rFonts w:ascii="Verdana" w:hAnsi="Verdana" w:cstheme="minorHAnsi"/>
          <w:szCs w:val="24"/>
          <w:shd w:val="clear" w:color="auto" w:fill="FFFFFF"/>
          <w:lang w:eastAsia="zh-CN"/>
        </w:rPr>
        <w:t xml:space="preserve">, wynagrodzenia umownego brutto określonego w </w:t>
      </w:r>
      <w:r w:rsidRPr="00C8213B">
        <w:rPr>
          <w:rFonts w:ascii="Verdana" w:hAnsi="Verdana" w:cstheme="minorHAnsi"/>
          <w:szCs w:val="24"/>
          <w:lang w:eastAsia="zh-CN"/>
        </w:rPr>
        <w:t xml:space="preserve">§ 6 ust 1 </w:t>
      </w:r>
      <w:r w:rsidRPr="00C8213B">
        <w:rPr>
          <w:rFonts w:ascii="Verdana" w:hAnsi="Verdana" w:cstheme="minorHAnsi"/>
          <w:szCs w:val="24"/>
          <w:lang w:eastAsia="zh-CN"/>
        </w:rPr>
        <w:lastRenderedPageBreak/>
        <w:t>umowy,</w:t>
      </w:r>
      <w:r w:rsidR="00AF6680" w:rsidRPr="00C8213B">
        <w:rPr>
          <w:rFonts w:ascii="Verdana" w:hAnsi="Verdana" w:cstheme="minorHAnsi"/>
          <w:szCs w:val="24"/>
          <w:lang w:eastAsia="zh-CN"/>
        </w:rPr>
        <w:t xml:space="preserve"> </w:t>
      </w:r>
      <w:r w:rsidRPr="00C8213B">
        <w:rPr>
          <w:rFonts w:ascii="Verdana" w:hAnsi="Verdana" w:cstheme="minorHAnsi"/>
          <w:szCs w:val="24"/>
          <w:lang w:eastAsia="zh-CN"/>
        </w:rPr>
        <w:t xml:space="preserve">za każdy dzień zwłoki licząc od terminu określonego zgodnie z § </w:t>
      </w:r>
      <w:r w:rsidR="001A0558" w:rsidRPr="00C8213B">
        <w:rPr>
          <w:rFonts w:ascii="Verdana" w:hAnsi="Verdana" w:cstheme="minorHAnsi"/>
          <w:szCs w:val="24"/>
          <w:lang w:eastAsia="zh-CN"/>
        </w:rPr>
        <w:t>4</w:t>
      </w:r>
      <w:r w:rsidRPr="00C8213B">
        <w:rPr>
          <w:rFonts w:ascii="Verdana" w:hAnsi="Verdana" w:cstheme="minorHAnsi"/>
          <w:szCs w:val="24"/>
          <w:lang w:eastAsia="zh-CN"/>
        </w:rPr>
        <w:t xml:space="preserve"> ust. 1 umowy,</w:t>
      </w:r>
    </w:p>
    <w:p w:rsidR="00F37634" w:rsidRPr="00C8213B" w:rsidRDefault="00F37634" w:rsidP="001B7C6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ascii="Verdana" w:eastAsia="SimSun" w:hAnsi="Verdana" w:cstheme="minorHAnsi"/>
          <w:szCs w:val="24"/>
          <w:lang w:eastAsia="zh-CN"/>
        </w:rPr>
      </w:pPr>
      <w:proofErr w:type="gramStart"/>
      <w:r w:rsidRPr="00C8213B">
        <w:rPr>
          <w:rFonts w:ascii="Verdana" w:eastAsia="SimSun" w:hAnsi="Verdana" w:cstheme="minorHAnsi"/>
          <w:szCs w:val="24"/>
          <w:lang w:eastAsia="zh-CN"/>
        </w:rPr>
        <w:t>z</w:t>
      </w:r>
      <w:proofErr w:type="gramEnd"/>
      <w:r w:rsidRPr="00C8213B">
        <w:rPr>
          <w:rFonts w:ascii="Verdana" w:eastAsia="SimSun" w:hAnsi="Verdana" w:cstheme="minorHAnsi"/>
          <w:szCs w:val="24"/>
          <w:lang w:eastAsia="zh-CN"/>
        </w:rPr>
        <w:t xml:space="preserve"> tytułu </w:t>
      </w:r>
      <w:r w:rsidR="004D5C60" w:rsidRPr="00C8213B">
        <w:rPr>
          <w:rFonts w:ascii="Verdana" w:eastAsia="SimSun" w:hAnsi="Verdana" w:cstheme="minorHAnsi"/>
          <w:szCs w:val="24"/>
          <w:lang w:eastAsia="zh-CN"/>
        </w:rPr>
        <w:t xml:space="preserve">odstąpienia </w:t>
      </w:r>
      <w:r w:rsidR="002D5277" w:rsidRPr="00C8213B">
        <w:rPr>
          <w:rFonts w:ascii="Verdana" w:eastAsia="SimSun" w:hAnsi="Verdana" w:cstheme="minorHAnsi"/>
          <w:szCs w:val="24"/>
          <w:lang w:eastAsia="zh-CN"/>
        </w:rPr>
        <w:t xml:space="preserve">od umowy </w:t>
      </w:r>
      <w:r w:rsidRPr="00C8213B">
        <w:rPr>
          <w:rFonts w:ascii="Verdana" w:eastAsia="SimSun" w:hAnsi="Verdana" w:cstheme="minorHAnsi"/>
          <w:szCs w:val="24"/>
          <w:lang w:eastAsia="zh-CN"/>
        </w:rPr>
        <w:t xml:space="preserve">z przyczyn leżących po stronie </w:t>
      </w:r>
      <w:r w:rsidR="00472E62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Pr="00C8213B">
        <w:rPr>
          <w:rFonts w:ascii="Verdana" w:eastAsia="SimSun" w:hAnsi="Verdana" w:cstheme="minorHAnsi"/>
          <w:szCs w:val="24"/>
          <w:lang w:eastAsia="zh-CN"/>
        </w:rPr>
        <w:t xml:space="preserve">- w wysokości 10 % wynagrodzenia umownego brutto, określonego </w:t>
      </w:r>
      <w:r w:rsidR="004D5C60" w:rsidRPr="00C8213B">
        <w:rPr>
          <w:rFonts w:ascii="Verdana" w:eastAsia="SimSun" w:hAnsi="Verdana" w:cstheme="minorHAnsi"/>
          <w:color w:val="000000"/>
          <w:szCs w:val="24"/>
          <w:lang w:eastAsia="zh-CN"/>
        </w:rPr>
        <w:t xml:space="preserve">w § 6 </w:t>
      </w:r>
      <w:r w:rsidRPr="00C8213B">
        <w:rPr>
          <w:rFonts w:ascii="Verdana" w:eastAsia="SimSun" w:hAnsi="Verdana" w:cstheme="minorHAnsi"/>
          <w:color w:val="000000"/>
          <w:szCs w:val="24"/>
          <w:lang w:eastAsia="zh-CN"/>
        </w:rPr>
        <w:t xml:space="preserve">ust. 1 </w:t>
      </w:r>
      <w:r w:rsidRPr="00C8213B">
        <w:rPr>
          <w:rFonts w:ascii="Verdana" w:eastAsia="SimSun" w:hAnsi="Verdana" w:cstheme="minorHAnsi"/>
          <w:szCs w:val="24"/>
          <w:lang w:eastAsia="zh-CN"/>
        </w:rPr>
        <w:t>umowy.</w:t>
      </w:r>
    </w:p>
    <w:p w:rsidR="00BF5F7A" w:rsidRPr="00C8213B" w:rsidRDefault="00F37634" w:rsidP="001B7C6D">
      <w:pPr>
        <w:widowControl w:val="0"/>
        <w:numPr>
          <w:ilvl w:val="0"/>
          <w:numId w:val="5"/>
        </w:numPr>
        <w:suppressAutoHyphens/>
        <w:autoSpaceDE w:val="0"/>
        <w:spacing w:line="276" w:lineRule="auto"/>
        <w:ind w:left="284" w:hanging="284"/>
        <w:rPr>
          <w:rFonts w:ascii="Verdana" w:hAnsi="Verdana" w:cstheme="minorHAnsi"/>
          <w:szCs w:val="24"/>
          <w:lang w:eastAsia="zh-CN"/>
        </w:rPr>
      </w:pPr>
      <w:r w:rsidRPr="00C8213B">
        <w:rPr>
          <w:rFonts w:ascii="Verdana" w:hAnsi="Verdana" w:cstheme="minorHAnsi"/>
          <w:szCs w:val="24"/>
          <w:lang w:eastAsia="zh-CN"/>
        </w:rPr>
        <w:t>Zamawiający zapłaci</w:t>
      </w:r>
      <w:r w:rsidR="00AF6680" w:rsidRPr="00C8213B">
        <w:rPr>
          <w:rFonts w:ascii="Verdana" w:hAnsi="Verdana" w:cstheme="minorHAnsi"/>
          <w:szCs w:val="24"/>
          <w:lang w:eastAsia="zh-CN"/>
        </w:rPr>
        <w:t xml:space="preserve"> </w:t>
      </w:r>
      <w:r w:rsidR="00C90E05" w:rsidRPr="00C8213B">
        <w:rPr>
          <w:rFonts w:ascii="Verdana" w:eastAsia="ArialNarrow" w:hAnsi="Verdana" w:cstheme="minorHAnsi"/>
          <w:szCs w:val="24"/>
        </w:rPr>
        <w:t>Inspektorowi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B60F16" w:rsidRPr="00C8213B">
        <w:rPr>
          <w:rFonts w:ascii="Verdana" w:hAnsi="Verdana" w:cstheme="minorHAnsi"/>
          <w:szCs w:val="24"/>
          <w:lang w:eastAsia="zh-CN"/>
        </w:rPr>
        <w:t xml:space="preserve">kary umowne z tytułu </w:t>
      </w:r>
      <w:r w:rsidRPr="00C8213B">
        <w:rPr>
          <w:rFonts w:ascii="Verdana" w:hAnsi="Verdana" w:cstheme="minorHAnsi"/>
          <w:szCs w:val="24"/>
          <w:lang w:eastAsia="zh-CN"/>
        </w:rPr>
        <w:t>odstąpienia od umowy z przyczyn leżących po stronie Zamawiającego - w wysokości 10% wynagrodzenia brutto określonego w</w:t>
      </w:r>
      <w:r w:rsidR="004D5C60" w:rsidRPr="00C8213B">
        <w:rPr>
          <w:rFonts w:ascii="Verdana" w:hAnsi="Verdana" w:cstheme="minorHAnsi"/>
          <w:color w:val="000000"/>
          <w:szCs w:val="24"/>
          <w:lang w:eastAsia="zh-CN"/>
        </w:rPr>
        <w:t xml:space="preserve"> § 6 ust. 1</w:t>
      </w:r>
      <w:r w:rsidR="00FF2D44">
        <w:rPr>
          <w:rFonts w:ascii="Verdana" w:hAnsi="Verdana" w:cstheme="minorHAnsi"/>
          <w:color w:val="000000"/>
          <w:szCs w:val="24"/>
          <w:lang w:eastAsia="zh-CN"/>
        </w:rPr>
        <w:t xml:space="preserve"> </w:t>
      </w:r>
      <w:r w:rsidR="00BF5F7A" w:rsidRPr="00C8213B">
        <w:rPr>
          <w:rFonts w:ascii="Verdana" w:hAnsi="Verdana" w:cstheme="minorHAnsi"/>
          <w:szCs w:val="24"/>
          <w:lang w:eastAsia="zh-CN"/>
        </w:rPr>
        <w:t>umowy.</w:t>
      </w:r>
    </w:p>
    <w:p w:rsidR="00136D16" w:rsidRPr="00C8213B" w:rsidRDefault="00D53122" w:rsidP="001B7C6D">
      <w:pPr>
        <w:widowControl w:val="0"/>
        <w:numPr>
          <w:ilvl w:val="0"/>
          <w:numId w:val="5"/>
        </w:numPr>
        <w:suppressAutoHyphens/>
        <w:autoSpaceDE w:val="0"/>
        <w:spacing w:line="276" w:lineRule="auto"/>
        <w:ind w:left="284" w:hanging="284"/>
        <w:rPr>
          <w:rFonts w:ascii="Verdana" w:hAnsi="Verdana" w:cstheme="minorHAnsi"/>
          <w:szCs w:val="24"/>
          <w:lang w:eastAsia="zh-CN"/>
        </w:rPr>
      </w:pPr>
      <w:r w:rsidRPr="00C8213B">
        <w:rPr>
          <w:rFonts w:ascii="Verdana" w:hAnsi="Verdana" w:cstheme="minorHAnsi"/>
          <w:szCs w:val="24"/>
        </w:rPr>
        <w:t xml:space="preserve">Zamawiający zastrzega sobie możliwość potrącenia kary umownej z wynagrodzenia </w:t>
      </w:r>
      <w:r w:rsidR="00C90E05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Pr="00C8213B">
        <w:rPr>
          <w:rFonts w:ascii="Verdana" w:hAnsi="Verdana" w:cstheme="minorHAnsi"/>
          <w:szCs w:val="24"/>
        </w:rPr>
        <w:t>.</w:t>
      </w:r>
    </w:p>
    <w:p w:rsidR="00136D16" w:rsidRPr="00C8213B" w:rsidRDefault="00D53122" w:rsidP="001B7C6D">
      <w:pPr>
        <w:widowControl w:val="0"/>
        <w:numPr>
          <w:ilvl w:val="0"/>
          <w:numId w:val="5"/>
        </w:numPr>
        <w:suppressAutoHyphens/>
        <w:autoSpaceDE w:val="0"/>
        <w:spacing w:line="276" w:lineRule="auto"/>
        <w:ind w:left="283" w:hanging="283"/>
        <w:rPr>
          <w:rFonts w:ascii="Verdana" w:hAnsi="Verdana" w:cstheme="minorHAnsi"/>
          <w:szCs w:val="24"/>
          <w:lang w:eastAsia="zh-CN"/>
        </w:rPr>
      </w:pPr>
      <w:r w:rsidRPr="00C8213B">
        <w:rPr>
          <w:rFonts w:ascii="Verdana" w:hAnsi="Verdana" w:cstheme="minorHAnsi"/>
          <w:szCs w:val="24"/>
        </w:rPr>
        <w:t>Zamawiający zastrzega sobie możliwość dochodzenia odszkodowania na zasadach ogólnych, w sytuacji wystąpienia szkody przekraczającej wartość naliczonych kar.</w:t>
      </w:r>
    </w:p>
    <w:p w:rsidR="00136D16" w:rsidRPr="00C8213B" w:rsidRDefault="00DC48E3" w:rsidP="001B7C6D">
      <w:pPr>
        <w:widowControl w:val="0"/>
        <w:numPr>
          <w:ilvl w:val="0"/>
          <w:numId w:val="5"/>
        </w:numPr>
        <w:suppressAutoHyphens/>
        <w:autoSpaceDE w:val="0"/>
        <w:spacing w:line="276" w:lineRule="auto"/>
        <w:ind w:left="283" w:hanging="357"/>
        <w:rPr>
          <w:rFonts w:ascii="Verdana" w:hAnsi="Verdana" w:cstheme="minorHAnsi"/>
          <w:szCs w:val="24"/>
          <w:lang w:eastAsia="zh-CN"/>
        </w:rPr>
      </w:pPr>
      <w:r w:rsidRPr="00C8213B">
        <w:rPr>
          <w:rFonts w:ascii="Verdana" w:hAnsi="Verdana" w:cstheme="minorHAnsi"/>
          <w:szCs w:val="24"/>
        </w:rPr>
        <w:t>Łączna maksymalna wysokość kar umownych nie może przekroczyć 40% wartości wynagr</w:t>
      </w:r>
      <w:r w:rsidR="002D5277" w:rsidRPr="00C8213B">
        <w:rPr>
          <w:rFonts w:ascii="Verdana" w:hAnsi="Verdana" w:cstheme="minorHAnsi"/>
          <w:szCs w:val="24"/>
        </w:rPr>
        <w:t>odzenia brutto określonego w § 6</w:t>
      </w:r>
      <w:r w:rsidRPr="00C8213B">
        <w:rPr>
          <w:rFonts w:ascii="Verdana" w:hAnsi="Verdana" w:cstheme="minorHAnsi"/>
          <w:szCs w:val="24"/>
        </w:rPr>
        <w:t xml:space="preserve"> ust. 1 umowy.</w:t>
      </w:r>
    </w:p>
    <w:p w:rsidR="00DC48E3" w:rsidRPr="00C8213B" w:rsidRDefault="00DC48E3" w:rsidP="001B7C6D">
      <w:pPr>
        <w:widowControl w:val="0"/>
        <w:numPr>
          <w:ilvl w:val="0"/>
          <w:numId w:val="5"/>
        </w:numPr>
        <w:suppressAutoHyphens/>
        <w:autoSpaceDE w:val="0"/>
        <w:spacing w:line="276" w:lineRule="auto"/>
        <w:ind w:left="284"/>
        <w:rPr>
          <w:rFonts w:ascii="Verdana" w:hAnsi="Verdana" w:cstheme="minorHAnsi"/>
          <w:szCs w:val="24"/>
          <w:lang w:eastAsia="zh-CN"/>
        </w:rPr>
      </w:pPr>
      <w:r w:rsidRPr="00C8213B">
        <w:rPr>
          <w:rFonts w:ascii="Verdana" w:hAnsi="Verdana" w:cstheme="minorHAnsi"/>
          <w:szCs w:val="24"/>
        </w:rPr>
        <w:t>Kary umowne, o których mowa w ust. 1, ustalone za każdy rozpoczęty dzień zwłoki, stają się wymagalne za:</w:t>
      </w:r>
    </w:p>
    <w:p w:rsidR="00DC48E3" w:rsidRPr="00C8213B" w:rsidRDefault="00DC48E3" w:rsidP="001B7C6D">
      <w:pPr>
        <w:numPr>
          <w:ilvl w:val="0"/>
          <w:numId w:val="8"/>
        </w:numPr>
        <w:spacing w:line="276" w:lineRule="auto"/>
        <w:rPr>
          <w:rFonts w:ascii="Verdana" w:hAnsi="Verdana" w:cstheme="minorHAnsi"/>
          <w:szCs w:val="24"/>
        </w:rPr>
      </w:pPr>
      <w:proofErr w:type="gramStart"/>
      <w:r w:rsidRPr="00C8213B">
        <w:rPr>
          <w:rFonts w:ascii="Verdana" w:hAnsi="Verdana" w:cstheme="minorHAnsi"/>
          <w:szCs w:val="24"/>
        </w:rPr>
        <w:t>każdy</w:t>
      </w:r>
      <w:proofErr w:type="gramEnd"/>
      <w:r w:rsidRPr="00C8213B">
        <w:rPr>
          <w:rFonts w:ascii="Verdana" w:hAnsi="Verdana" w:cstheme="minorHAnsi"/>
          <w:szCs w:val="24"/>
        </w:rPr>
        <w:t xml:space="preserve"> rozpoczęty dzień zwłoki – w tym dniu;</w:t>
      </w:r>
    </w:p>
    <w:p w:rsidR="00DC48E3" w:rsidRPr="00C8213B" w:rsidRDefault="00DC48E3" w:rsidP="001B7C6D">
      <w:pPr>
        <w:numPr>
          <w:ilvl w:val="0"/>
          <w:numId w:val="8"/>
        </w:numPr>
        <w:spacing w:line="276" w:lineRule="auto"/>
        <w:rPr>
          <w:rFonts w:ascii="Verdana" w:hAnsi="Verdana" w:cstheme="minorHAnsi"/>
          <w:szCs w:val="24"/>
        </w:rPr>
      </w:pPr>
      <w:proofErr w:type="gramStart"/>
      <w:r w:rsidRPr="00C8213B">
        <w:rPr>
          <w:rFonts w:ascii="Verdana" w:hAnsi="Verdana" w:cstheme="minorHAnsi"/>
          <w:szCs w:val="24"/>
        </w:rPr>
        <w:t>każdy</w:t>
      </w:r>
      <w:proofErr w:type="gramEnd"/>
      <w:r w:rsidRPr="00C8213B">
        <w:rPr>
          <w:rFonts w:ascii="Verdana" w:hAnsi="Verdana" w:cstheme="minorHAnsi"/>
          <w:szCs w:val="24"/>
        </w:rPr>
        <w:t xml:space="preserve"> następny rozpoczęty dzień zwłoki – odpowiednio w każdym z tych dni.</w:t>
      </w:r>
    </w:p>
    <w:p w:rsidR="00136D16" w:rsidRPr="00C8213B" w:rsidRDefault="00DC48E3" w:rsidP="001B7C6D">
      <w:pPr>
        <w:pStyle w:val="Akapitzlist"/>
        <w:numPr>
          <w:ilvl w:val="0"/>
          <w:numId w:val="5"/>
        </w:numPr>
        <w:spacing w:line="276" w:lineRule="auto"/>
        <w:ind w:left="284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 xml:space="preserve">Zapłata kar umownych nie zwalnia </w:t>
      </w:r>
      <w:r w:rsidR="00C90E05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>z wypełnienia innych obowiązków wynikających z umowy.</w:t>
      </w:r>
    </w:p>
    <w:p w:rsidR="00DC48E3" w:rsidRPr="00C8213B" w:rsidRDefault="00DC48E3" w:rsidP="001B7C6D">
      <w:pPr>
        <w:pStyle w:val="Akapitzlist"/>
        <w:numPr>
          <w:ilvl w:val="0"/>
          <w:numId w:val="5"/>
        </w:numPr>
        <w:spacing w:line="276" w:lineRule="auto"/>
        <w:ind w:left="284"/>
        <w:contextualSpacing w:val="0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 xml:space="preserve">Na naliczone kary umowne Zamawiający wystawi notę obciążeniową. </w:t>
      </w:r>
      <w:r w:rsidR="00C90E05" w:rsidRPr="00C8213B">
        <w:rPr>
          <w:rFonts w:ascii="Verdana" w:eastAsia="ArialNarrow" w:hAnsi="Verdana" w:cstheme="minorHAnsi"/>
          <w:szCs w:val="24"/>
        </w:rPr>
        <w:t>Inspektor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 xml:space="preserve">zobowiązuje się do zapłaty zastrzeżonych kar umownych na rachunek bankowy wskazany przez Zamawiającego, w terminie do 7 dni od dnia otrzymania noty obciążeniowej. W przypadku braku zapłaty, kara umowna zostanie potrącona z wynagrodzenia </w:t>
      </w:r>
      <w:r w:rsidR="00C90E05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Pr="00C8213B">
        <w:rPr>
          <w:rFonts w:ascii="Verdana" w:hAnsi="Verdana" w:cstheme="minorHAnsi"/>
          <w:szCs w:val="24"/>
        </w:rPr>
        <w:t>.</w:t>
      </w:r>
    </w:p>
    <w:p w:rsidR="00DC48E3" w:rsidRPr="00C8213B" w:rsidRDefault="00DC48E3" w:rsidP="002246CA">
      <w:pPr>
        <w:pStyle w:val="Akapitzlist"/>
        <w:spacing w:line="276" w:lineRule="auto"/>
        <w:ind w:left="426"/>
        <w:contextualSpacing w:val="0"/>
        <w:rPr>
          <w:rFonts w:ascii="Verdana" w:hAnsi="Verdana" w:cstheme="minorHAnsi"/>
          <w:szCs w:val="24"/>
        </w:rPr>
      </w:pPr>
    </w:p>
    <w:p w:rsidR="00DC48E3" w:rsidRPr="00C8213B" w:rsidRDefault="00DC48E3" w:rsidP="00FD1D92">
      <w:pPr>
        <w:pStyle w:val="Akapitzlist"/>
        <w:spacing w:line="276" w:lineRule="auto"/>
        <w:ind w:left="0"/>
        <w:contextualSpacing w:val="0"/>
        <w:jc w:val="center"/>
        <w:rPr>
          <w:rFonts w:ascii="Verdana" w:hAnsi="Verdana" w:cstheme="minorHAnsi"/>
          <w:b/>
          <w:szCs w:val="24"/>
        </w:rPr>
      </w:pPr>
      <w:r w:rsidRPr="00C8213B">
        <w:rPr>
          <w:rFonts w:ascii="Verdana" w:hAnsi="Verdana" w:cstheme="minorHAnsi"/>
          <w:b/>
          <w:szCs w:val="24"/>
        </w:rPr>
        <w:t>§ 9</w:t>
      </w:r>
    </w:p>
    <w:p w:rsidR="00DC48E3" w:rsidRPr="00C8213B" w:rsidRDefault="00DC48E3" w:rsidP="00D05B74">
      <w:pPr>
        <w:autoSpaceDE w:val="0"/>
        <w:autoSpaceDN w:val="0"/>
        <w:adjustRightInd w:val="0"/>
        <w:spacing w:line="276" w:lineRule="auto"/>
        <w:jc w:val="center"/>
        <w:rPr>
          <w:rFonts w:ascii="Verdana" w:eastAsia="Calibri" w:hAnsi="Verdana" w:cstheme="minorHAnsi"/>
          <w:szCs w:val="24"/>
          <w:lang w:eastAsia="en-US"/>
        </w:rPr>
      </w:pPr>
      <w:r w:rsidRPr="00C8213B">
        <w:rPr>
          <w:rFonts w:ascii="Verdana" w:eastAsia="Calibri" w:hAnsi="Verdana" w:cstheme="minorHAnsi"/>
          <w:b/>
          <w:bCs/>
          <w:szCs w:val="24"/>
          <w:lang w:eastAsia="en-US"/>
        </w:rPr>
        <w:t>Odstąpienie od umowy</w:t>
      </w:r>
    </w:p>
    <w:p w:rsidR="00DC48E3" w:rsidRPr="00C8213B" w:rsidRDefault="00DC48E3" w:rsidP="002246CA">
      <w:pPr>
        <w:autoSpaceDE w:val="0"/>
        <w:autoSpaceDN w:val="0"/>
        <w:spacing w:line="276" w:lineRule="auto"/>
        <w:ind w:left="284" w:hanging="284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 xml:space="preserve">1. Zamawiający jest uprawniony do odstąpienia od Umowy w terminie 14 dni od dnia uzyskania przez niego wiedzy o okoliczności uzasadniającej odstąpienie, jeżeli </w:t>
      </w:r>
      <w:r w:rsidR="00C90E05" w:rsidRPr="00C8213B">
        <w:rPr>
          <w:rFonts w:ascii="Verdana" w:eastAsia="ArialNarrow" w:hAnsi="Verdana" w:cstheme="minorHAnsi"/>
          <w:szCs w:val="24"/>
        </w:rPr>
        <w:t>Inspektor nadzoru dendrologicznego</w:t>
      </w:r>
      <w:r w:rsidRPr="00C8213B">
        <w:rPr>
          <w:rFonts w:ascii="Verdana" w:hAnsi="Verdana" w:cstheme="minorHAnsi"/>
          <w:szCs w:val="24"/>
        </w:rPr>
        <w:t>:</w:t>
      </w:r>
    </w:p>
    <w:p w:rsidR="00DC48E3" w:rsidRPr="00C8213B" w:rsidRDefault="00DC48E3" w:rsidP="002246CA">
      <w:pPr>
        <w:autoSpaceDE w:val="0"/>
        <w:autoSpaceDN w:val="0"/>
        <w:spacing w:line="276" w:lineRule="auto"/>
        <w:ind w:left="567" w:hanging="283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lastRenderedPageBreak/>
        <w:t xml:space="preserve">1) z przyczyn zawinionych nie wykonuje Umowy lub wykonuje ją nienależycie i pomimo pisemnego wezwania </w:t>
      </w:r>
      <w:r w:rsidR="00C90E05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Pr="00C8213B">
        <w:rPr>
          <w:rFonts w:ascii="Verdana" w:hAnsi="Verdana" w:cstheme="minorHAnsi"/>
          <w:szCs w:val="24"/>
        </w:rPr>
        <w:t>do podjęcia wykonywania lub należytego wykonywania umowy w wyznaczonym, uzasadnionym technicznie terminie, nie zadośćuczyni żądaniu Zamawiającego;</w:t>
      </w:r>
    </w:p>
    <w:p w:rsidR="00DC48E3" w:rsidRPr="00C8213B" w:rsidRDefault="001C5A90" w:rsidP="002246CA">
      <w:pPr>
        <w:autoSpaceDE w:val="0"/>
        <w:autoSpaceDN w:val="0"/>
        <w:spacing w:line="276" w:lineRule="auto"/>
        <w:ind w:left="567" w:hanging="283"/>
        <w:rPr>
          <w:rFonts w:ascii="Verdana" w:hAnsi="Verdana" w:cstheme="minorHAnsi"/>
          <w:szCs w:val="24"/>
        </w:rPr>
      </w:pPr>
      <w:r>
        <w:rPr>
          <w:rFonts w:ascii="Verdana" w:hAnsi="Verdana" w:cstheme="minorHAnsi"/>
          <w:szCs w:val="24"/>
        </w:rPr>
        <w:t>2</w:t>
      </w:r>
      <w:r w:rsidR="00DC48E3" w:rsidRPr="00C8213B">
        <w:rPr>
          <w:rFonts w:ascii="Verdana" w:hAnsi="Verdana" w:cstheme="minorHAnsi"/>
          <w:szCs w:val="24"/>
        </w:rPr>
        <w:t xml:space="preserve">) zleca całość robót </w:t>
      </w:r>
      <w:r w:rsidR="00AF6680" w:rsidRPr="00C8213B">
        <w:rPr>
          <w:rFonts w:ascii="Verdana" w:hAnsi="Verdana" w:cstheme="minorHAnsi"/>
          <w:szCs w:val="24"/>
        </w:rPr>
        <w:t xml:space="preserve">lub jej część Podwykonawcy </w:t>
      </w:r>
      <w:r w:rsidR="00DC48E3" w:rsidRPr="00C8213B">
        <w:rPr>
          <w:rFonts w:ascii="Verdana" w:hAnsi="Verdana" w:cstheme="minorHAnsi"/>
          <w:szCs w:val="24"/>
        </w:rPr>
        <w:t>lub dokonuje cesji Umowy, jej części, bez zgody Zamawiającego;</w:t>
      </w:r>
    </w:p>
    <w:p w:rsidR="00DC48E3" w:rsidRPr="00C8213B" w:rsidRDefault="001C5A90" w:rsidP="002246CA">
      <w:pPr>
        <w:autoSpaceDE w:val="0"/>
        <w:autoSpaceDN w:val="0"/>
        <w:spacing w:line="276" w:lineRule="auto"/>
        <w:ind w:left="567" w:hanging="283"/>
        <w:rPr>
          <w:rFonts w:ascii="Verdana" w:hAnsi="Verdana" w:cstheme="minorHAnsi"/>
          <w:szCs w:val="24"/>
        </w:rPr>
      </w:pPr>
      <w:r>
        <w:rPr>
          <w:rFonts w:ascii="Verdana" w:hAnsi="Verdana" w:cstheme="minorHAnsi"/>
          <w:szCs w:val="24"/>
        </w:rPr>
        <w:t>3</w:t>
      </w:r>
      <w:r w:rsidR="00DC48E3" w:rsidRPr="00C8213B">
        <w:rPr>
          <w:rFonts w:ascii="Verdana" w:hAnsi="Verdana" w:cstheme="minorHAnsi"/>
          <w:szCs w:val="24"/>
        </w:rPr>
        <w:t xml:space="preserve">) łączna suma naliczonych kar umownych </w:t>
      </w:r>
      <w:r w:rsidR="00C90E05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="00AF6680" w:rsidRPr="00C8213B">
        <w:rPr>
          <w:rFonts w:ascii="Verdana" w:eastAsia="ArialNarrow" w:hAnsi="Verdana" w:cstheme="minorHAnsi"/>
          <w:szCs w:val="24"/>
        </w:rPr>
        <w:t xml:space="preserve"> </w:t>
      </w:r>
      <w:r w:rsidR="00DC48E3" w:rsidRPr="00C8213B">
        <w:rPr>
          <w:rFonts w:ascii="Verdana" w:hAnsi="Verdana" w:cstheme="minorHAnsi"/>
          <w:szCs w:val="24"/>
        </w:rPr>
        <w:t>przekroczy 40% wynagrodz</w:t>
      </w:r>
      <w:r w:rsidR="00B60F16" w:rsidRPr="00C8213B">
        <w:rPr>
          <w:rFonts w:ascii="Verdana" w:hAnsi="Verdana" w:cstheme="minorHAnsi"/>
          <w:szCs w:val="24"/>
        </w:rPr>
        <w:t>enia brutto, o którym mowa w § 6</w:t>
      </w:r>
      <w:r w:rsidR="00DC48E3" w:rsidRPr="00C8213B">
        <w:rPr>
          <w:rFonts w:ascii="Verdana" w:hAnsi="Verdana" w:cstheme="minorHAnsi"/>
          <w:szCs w:val="24"/>
        </w:rPr>
        <w:t xml:space="preserve"> ust. 1 Umowy;</w:t>
      </w:r>
    </w:p>
    <w:p w:rsidR="00DC48E3" w:rsidRPr="00C8213B" w:rsidRDefault="001C5A90" w:rsidP="00AF6680">
      <w:pPr>
        <w:autoSpaceDE w:val="0"/>
        <w:autoSpaceDN w:val="0"/>
        <w:spacing w:line="276" w:lineRule="auto"/>
        <w:ind w:left="567" w:hanging="283"/>
        <w:rPr>
          <w:rFonts w:ascii="Verdana" w:hAnsi="Verdana" w:cstheme="minorHAnsi"/>
          <w:szCs w:val="24"/>
        </w:rPr>
      </w:pPr>
      <w:r>
        <w:rPr>
          <w:rFonts w:ascii="Verdana" w:hAnsi="Verdana" w:cstheme="minorHAnsi"/>
          <w:szCs w:val="24"/>
        </w:rPr>
        <w:t>4</w:t>
      </w:r>
      <w:r w:rsidR="00DC48E3" w:rsidRPr="00C8213B">
        <w:rPr>
          <w:rFonts w:ascii="Verdana" w:hAnsi="Verdana" w:cstheme="minorHAnsi"/>
          <w:szCs w:val="24"/>
        </w:rPr>
        <w:t>) przystąpił do likwidacji swojej firmy, z wyjąt</w:t>
      </w:r>
      <w:r w:rsidR="009D07C9" w:rsidRPr="00C8213B">
        <w:rPr>
          <w:rFonts w:ascii="Verdana" w:hAnsi="Verdana" w:cstheme="minorHAnsi"/>
          <w:szCs w:val="24"/>
        </w:rPr>
        <w:t xml:space="preserve">kiem likwidacji </w:t>
      </w:r>
      <w:r w:rsidR="00DC48E3" w:rsidRPr="00C8213B">
        <w:rPr>
          <w:rFonts w:ascii="Verdana" w:hAnsi="Verdana" w:cstheme="minorHAnsi"/>
          <w:szCs w:val="24"/>
        </w:rPr>
        <w:t>przepro</w:t>
      </w:r>
      <w:r w:rsidR="004D5C60" w:rsidRPr="00C8213B">
        <w:rPr>
          <w:rFonts w:ascii="Verdana" w:hAnsi="Verdana" w:cstheme="minorHAnsi"/>
          <w:szCs w:val="24"/>
        </w:rPr>
        <w:t>wadzonej w celu przekształcenia.</w:t>
      </w:r>
    </w:p>
    <w:p w:rsidR="00581D77" w:rsidRPr="00C8213B" w:rsidRDefault="00581D77" w:rsidP="002246CA">
      <w:pPr>
        <w:tabs>
          <w:tab w:val="left" w:pos="284"/>
          <w:tab w:val="left" w:pos="1380"/>
        </w:tabs>
        <w:suppressAutoHyphens/>
        <w:autoSpaceDN w:val="0"/>
        <w:spacing w:line="276" w:lineRule="auto"/>
        <w:ind w:left="284" w:hanging="284"/>
        <w:textAlignment w:val="baseline"/>
        <w:rPr>
          <w:rFonts w:ascii="Verdana" w:eastAsia="SimSun" w:hAnsi="Verdana" w:cstheme="minorHAnsi"/>
          <w:kern w:val="3"/>
          <w:szCs w:val="24"/>
          <w:lang w:eastAsia="zh-CN" w:bidi="hi-IN"/>
        </w:rPr>
      </w:pPr>
      <w:r w:rsidRPr="00C8213B">
        <w:rPr>
          <w:rFonts w:ascii="Verdana" w:hAnsi="Verdana" w:cstheme="minorHAnsi"/>
          <w:szCs w:val="24"/>
        </w:rPr>
        <w:t>3. Odstąpienie od Umowy może nastąpić w przypadku rozwiązania umowy z wykonawcą robót budowlanych objętych inną umową.</w:t>
      </w:r>
    </w:p>
    <w:p w:rsidR="00DC48E3" w:rsidRPr="00C8213B" w:rsidRDefault="00581D77" w:rsidP="002246CA">
      <w:pPr>
        <w:autoSpaceDE w:val="0"/>
        <w:autoSpaceDN w:val="0"/>
        <w:spacing w:line="276" w:lineRule="auto"/>
        <w:ind w:left="284" w:hanging="284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4</w:t>
      </w:r>
      <w:r w:rsidR="00DC48E3" w:rsidRPr="00C8213B">
        <w:rPr>
          <w:rFonts w:ascii="Verdana" w:hAnsi="Verdana" w:cstheme="minorHAnsi"/>
          <w:szCs w:val="24"/>
        </w:rPr>
        <w:t>. Odstąpienie od Umowy następuje za pośrednictwem listu poleconego za potwierdzeniem odbioru lub w formie pisma złożonego w si</w:t>
      </w:r>
      <w:r w:rsidR="004D5C60" w:rsidRPr="00C8213B">
        <w:rPr>
          <w:rFonts w:ascii="Verdana" w:hAnsi="Verdana" w:cstheme="minorHAnsi"/>
          <w:szCs w:val="24"/>
        </w:rPr>
        <w:t xml:space="preserve">edzibie </w:t>
      </w:r>
      <w:r w:rsidR="00C90E05" w:rsidRPr="00C8213B">
        <w:rPr>
          <w:rFonts w:ascii="Verdana" w:eastAsia="ArialNarrow" w:hAnsi="Verdana" w:cstheme="minorHAnsi"/>
          <w:szCs w:val="24"/>
        </w:rPr>
        <w:t>Inspektora nadzoru dendrologicznego</w:t>
      </w:r>
      <w:r w:rsidR="004D5C60" w:rsidRPr="00C8213B">
        <w:rPr>
          <w:rFonts w:ascii="Verdana" w:hAnsi="Verdana" w:cstheme="minorHAnsi"/>
          <w:szCs w:val="24"/>
        </w:rPr>
        <w:t xml:space="preserve">/Zamawiającego </w:t>
      </w:r>
      <w:r w:rsidR="00DC48E3" w:rsidRPr="00C8213B">
        <w:rPr>
          <w:rFonts w:ascii="Verdana" w:hAnsi="Verdana" w:cstheme="minorHAnsi"/>
          <w:szCs w:val="24"/>
        </w:rPr>
        <w:t xml:space="preserve">za pokwitowaniem, z chwilą otrzymania oświadczenia o odstąpieniu przez </w:t>
      </w:r>
      <w:r w:rsidR="00631ADC" w:rsidRPr="00C8213B">
        <w:rPr>
          <w:rFonts w:ascii="Verdana" w:hAnsi="Verdana" w:cstheme="minorHAnsi"/>
          <w:szCs w:val="24"/>
        </w:rPr>
        <w:t>Zamawiającego</w:t>
      </w:r>
      <w:r w:rsidR="00DC48E3" w:rsidRPr="00C8213B">
        <w:rPr>
          <w:rFonts w:ascii="Verdana" w:hAnsi="Verdana" w:cstheme="minorHAnsi"/>
          <w:szCs w:val="24"/>
        </w:rPr>
        <w:t>/</w:t>
      </w:r>
      <w:r w:rsidR="00C90E05" w:rsidRPr="00C8213B">
        <w:rPr>
          <w:rFonts w:ascii="Verdana" w:eastAsia="ArialNarrow" w:hAnsi="Verdana" w:cstheme="minorHAnsi"/>
          <w:szCs w:val="24"/>
        </w:rPr>
        <w:t>Inspektora nadzoru dendrologicznego.</w:t>
      </w:r>
    </w:p>
    <w:p w:rsidR="00CC1082" w:rsidRPr="00C8213B" w:rsidRDefault="00CC1082" w:rsidP="00CC1082">
      <w:pPr>
        <w:widowControl w:val="0"/>
        <w:shd w:val="clear" w:color="auto" w:fill="FFFFFF"/>
        <w:suppressAutoHyphens/>
        <w:autoSpaceDE w:val="0"/>
        <w:spacing w:line="276" w:lineRule="auto"/>
        <w:jc w:val="both"/>
        <w:rPr>
          <w:rFonts w:ascii="Verdana" w:eastAsia="SimSun" w:hAnsi="Verdana" w:cstheme="minorHAnsi"/>
          <w:szCs w:val="24"/>
          <w:lang w:eastAsia="zh-CN"/>
        </w:rPr>
      </w:pPr>
    </w:p>
    <w:p w:rsidR="00BE40EE" w:rsidRPr="00C8213B" w:rsidRDefault="00DC48E3" w:rsidP="00D05B74">
      <w:pPr>
        <w:spacing w:line="276" w:lineRule="auto"/>
        <w:ind w:left="4080" w:firstLine="170"/>
        <w:rPr>
          <w:rFonts w:ascii="Verdana" w:hAnsi="Verdana" w:cstheme="minorHAnsi"/>
          <w:b/>
          <w:szCs w:val="24"/>
        </w:rPr>
      </w:pPr>
      <w:r w:rsidRPr="00C8213B">
        <w:rPr>
          <w:rFonts w:ascii="Verdana" w:hAnsi="Verdana" w:cstheme="minorHAnsi"/>
          <w:b/>
          <w:szCs w:val="24"/>
        </w:rPr>
        <w:t>§ 1</w:t>
      </w:r>
      <w:r w:rsidR="00892D44">
        <w:rPr>
          <w:rFonts w:ascii="Verdana" w:hAnsi="Verdana" w:cstheme="minorHAnsi"/>
          <w:b/>
          <w:szCs w:val="24"/>
        </w:rPr>
        <w:t>0</w:t>
      </w:r>
    </w:p>
    <w:p w:rsidR="00BE40EE" w:rsidRPr="00C8213B" w:rsidRDefault="00BE40EE" w:rsidP="00D05B74">
      <w:pPr>
        <w:spacing w:line="276" w:lineRule="auto"/>
        <w:jc w:val="center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b/>
          <w:szCs w:val="24"/>
        </w:rPr>
        <w:t>Postanowienia końcowe</w:t>
      </w:r>
    </w:p>
    <w:p w:rsidR="00BE40EE" w:rsidRPr="00C8213B" w:rsidRDefault="00BE40EE" w:rsidP="001B7C6D">
      <w:pPr>
        <w:pStyle w:val="Tekstpodstawowy21"/>
        <w:numPr>
          <w:ilvl w:val="0"/>
          <w:numId w:val="3"/>
        </w:numPr>
        <w:spacing w:line="276" w:lineRule="auto"/>
        <w:ind w:left="284" w:hanging="284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W sprawach nieuregulowanych niniejszą umową mają</w:t>
      </w:r>
      <w:r w:rsidR="002F6992" w:rsidRPr="00C8213B">
        <w:rPr>
          <w:rFonts w:ascii="Verdana" w:hAnsi="Verdana" w:cstheme="minorHAnsi"/>
          <w:szCs w:val="24"/>
        </w:rPr>
        <w:t xml:space="preserve"> zastosowanie przepisy Kodeksu </w:t>
      </w:r>
      <w:r w:rsidRPr="00C8213B">
        <w:rPr>
          <w:rFonts w:ascii="Verdana" w:hAnsi="Verdana" w:cstheme="minorHAnsi"/>
          <w:szCs w:val="24"/>
        </w:rPr>
        <w:t>Cywilnego.</w:t>
      </w:r>
    </w:p>
    <w:p w:rsidR="00BE40EE" w:rsidRPr="00C8213B" w:rsidRDefault="00BE40EE" w:rsidP="001B7C6D">
      <w:pPr>
        <w:pStyle w:val="Tekstpodstawowy21"/>
        <w:numPr>
          <w:ilvl w:val="0"/>
          <w:numId w:val="3"/>
        </w:numPr>
        <w:spacing w:line="276" w:lineRule="auto"/>
        <w:ind w:left="284" w:hanging="284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Zmiana postanowień zawartej umowy może nastąpić za zgodą obu stron wyrażoną w formie pisemnego aneksu pod rygorem nieważności.</w:t>
      </w:r>
    </w:p>
    <w:p w:rsidR="00BE40EE" w:rsidRPr="00C8213B" w:rsidRDefault="00BE40EE" w:rsidP="001B7C6D">
      <w:pPr>
        <w:pStyle w:val="Tekstpodstawowy21"/>
        <w:numPr>
          <w:ilvl w:val="0"/>
          <w:numId w:val="3"/>
        </w:numPr>
        <w:spacing w:line="276" w:lineRule="auto"/>
        <w:ind w:left="284" w:hanging="284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Ewentualne spory wynikłe przy wykonywaniu niniejszej</w:t>
      </w:r>
      <w:r w:rsidRPr="00C8213B">
        <w:rPr>
          <w:rFonts w:ascii="Verdana" w:hAnsi="Verdana" w:cstheme="minorHAnsi"/>
          <w:spacing w:val="-10"/>
          <w:szCs w:val="24"/>
        </w:rPr>
        <w:t xml:space="preserve"> umowy strony poddają rozstrzygnięciu </w:t>
      </w:r>
      <w:r w:rsidRPr="00C8213B">
        <w:rPr>
          <w:rFonts w:ascii="Verdana" w:hAnsi="Verdana" w:cstheme="minorHAnsi"/>
          <w:spacing w:val="-9"/>
          <w:szCs w:val="24"/>
        </w:rPr>
        <w:t>Sądowi Powszechnemu właściwemu dla siedziby Zamawiającego.</w:t>
      </w:r>
    </w:p>
    <w:p w:rsidR="0054205E" w:rsidRPr="00C8213B" w:rsidRDefault="0054205E" w:rsidP="001B7C6D">
      <w:pPr>
        <w:pStyle w:val="Tekstpodstawowy21"/>
        <w:numPr>
          <w:ilvl w:val="0"/>
          <w:numId w:val="3"/>
        </w:numPr>
        <w:spacing w:line="276" w:lineRule="auto"/>
        <w:ind w:left="284" w:hanging="284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 xml:space="preserve">Umowa została </w:t>
      </w:r>
      <w:r w:rsidR="00A40D10" w:rsidRPr="00C8213B">
        <w:rPr>
          <w:rFonts w:ascii="Verdana" w:hAnsi="Verdana" w:cstheme="minorHAnsi"/>
          <w:szCs w:val="24"/>
        </w:rPr>
        <w:t>sporządzona w 4</w:t>
      </w:r>
      <w:r w:rsidRPr="00C8213B">
        <w:rPr>
          <w:rFonts w:ascii="Verdana" w:hAnsi="Verdana" w:cstheme="minorHAnsi"/>
          <w:szCs w:val="24"/>
        </w:rPr>
        <w:t xml:space="preserve"> (</w:t>
      </w:r>
      <w:r w:rsidR="00A40D10" w:rsidRPr="00C8213B">
        <w:rPr>
          <w:rFonts w:ascii="Verdana" w:hAnsi="Verdana" w:cstheme="minorHAnsi"/>
          <w:szCs w:val="24"/>
        </w:rPr>
        <w:t>czterech</w:t>
      </w:r>
      <w:r w:rsidRPr="00C8213B">
        <w:rPr>
          <w:rFonts w:ascii="Verdana" w:hAnsi="Verdana" w:cstheme="minorHAnsi"/>
          <w:szCs w:val="24"/>
        </w:rPr>
        <w:t>) jednobrzmiących</w:t>
      </w:r>
      <w:r w:rsidR="00A40D10" w:rsidRPr="00C8213B">
        <w:rPr>
          <w:rFonts w:ascii="Verdana" w:hAnsi="Verdana" w:cstheme="minorHAnsi"/>
          <w:spacing w:val="-5"/>
          <w:szCs w:val="24"/>
        </w:rPr>
        <w:t xml:space="preserve"> egzemplarzach, z których</w:t>
      </w:r>
      <w:r w:rsidR="004761FA">
        <w:rPr>
          <w:rFonts w:ascii="Verdana" w:hAnsi="Verdana" w:cstheme="minorHAnsi"/>
          <w:spacing w:val="-5"/>
          <w:szCs w:val="24"/>
        </w:rPr>
        <w:t xml:space="preserve"> </w:t>
      </w:r>
      <w:r w:rsidR="00A40D10" w:rsidRPr="00C8213B">
        <w:rPr>
          <w:rFonts w:ascii="Verdana" w:hAnsi="Verdana" w:cstheme="minorHAnsi"/>
          <w:spacing w:val="-5"/>
          <w:szCs w:val="24"/>
        </w:rPr>
        <w:t>3</w:t>
      </w:r>
      <w:r w:rsidRPr="00C8213B">
        <w:rPr>
          <w:rFonts w:ascii="Verdana" w:hAnsi="Verdana" w:cstheme="minorHAnsi"/>
          <w:spacing w:val="-5"/>
          <w:szCs w:val="24"/>
        </w:rPr>
        <w:t xml:space="preserve"> (</w:t>
      </w:r>
      <w:r w:rsidR="00A40D10" w:rsidRPr="00C8213B">
        <w:rPr>
          <w:rFonts w:ascii="Verdana" w:hAnsi="Verdana" w:cstheme="minorHAnsi"/>
          <w:spacing w:val="-5"/>
          <w:szCs w:val="24"/>
        </w:rPr>
        <w:t>trzy</w:t>
      </w:r>
      <w:r w:rsidRPr="00C8213B">
        <w:rPr>
          <w:rFonts w:ascii="Verdana" w:hAnsi="Verdana" w:cstheme="minorHAnsi"/>
          <w:spacing w:val="-5"/>
          <w:szCs w:val="24"/>
        </w:rPr>
        <w:t>) egzemplarze otrzymuje Zamawiający</w:t>
      </w:r>
      <w:r w:rsidRPr="00C8213B">
        <w:rPr>
          <w:rFonts w:ascii="Verdana" w:hAnsi="Verdana" w:cstheme="minorHAnsi"/>
          <w:spacing w:val="-9"/>
          <w:szCs w:val="24"/>
        </w:rPr>
        <w:t xml:space="preserve"> a 1 (jeden) egzemplarz otrzymuje </w:t>
      </w:r>
      <w:r w:rsidR="00472E62" w:rsidRPr="00C8213B">
        <w:rPr>
          <w:rFonts w:ascii="Verdana" w:eastAsia="ArialNarrow" w:hAnsi="Verdana" w:cstheme="minorHAnsi"/>
          <w:szCs w:val="24"/>
        </w:rPr>
        <w:t>Inspektor nadzoru dendrologicznego</w:t>
      </w:r>
      <w:r w:rsidRPr="00C8213B">
        <w:rPr>
          <w:rFonts w:ascii="Verdana" w:hAnsi="Verdana" w:cstheme="minorHAnsi"/>
          <w:spacing w:val="-9"/>
          <w:szCs w:val="24"/>
        </w:rPr>
        <w:t>.</w:t>
      </w:r>
    </w:p>
    <w:p w:rsidR="00076FEF" w:rsidRPr="00C8213B" w:rsidRDefault="00076FEF" w:rsidP="00076FEF">
      <w:pPr>
        <w:pStyle w:val="Tekstpodstawowy21"/>
        <w:spacing w:line="276" w:lineRule="auto"/>
        <w:rPr>
          <w:rFonts w:ascii="Verdana" w:hAnsi="Verdana" w:cstheme="minorHAnsi"/>
          <w:spacing w:val="-9"/>
          <w:szCs w:val="24"/>
        </w:rPr>
      </w:pPr>
    </w:p>
    <w:p w:rsidR="00076FEF" w:rsidRPr="00C8213B" w:rsidRDefault="00076FEF" w:rsidP="00076FEF">
      <w:pPr>
        <w:pStyle w:val="Tekstpodstawowy21"/>
        <w:spacing w:line="276" w:lineRule="auto"/>
        <w:jc w:val="center"/>
        <w:rPr>
          <w:rFonts w:ascii="Verdana" w:hAnsi="Verdana" w:cstheme="minorHAnsi"/>
          <w:b/>
          <w:szCs w:val="24"/>
        </w:rPr>
      </w:pPr>
      <w:r w:rsidRPr="00C8213B">
        <w:rPr>
          <w:rFonts w:ascii="Verdana" w:hAnsi="Verdana" w:cstheme="minorHAnsi"/>
          <w:b/>
          <w:szCs w:val="24"/>
        </w:rPr>
        <w:t>§ 1</w:t>
      </w:r>
      <w:r w:rsidR="00892D44">
        <w:rPr>
          <w:rFonts w:ascii="Verdana" w:hAnsi="Verdana" w:cstheme="minorHAnsi"/>
          <w:b/>
          <w:szCs w:val="24"/>
        </w:rPr>
        <w:t>1</w:t>
      </w:r>
    </w:p>
    <w:p w:rsidR="00076FEF" w:rsidRPr="00C8213B" w:rsidRDefault="00076FEF" w:rsidP="00076FEF">
      <w:pPr>
        <w:pStyle w:val="Tekstpodstawowy21"/>
        <w:spacing w:line="276" w:lineRule="auto"/>
        <w:jc w:val="center"/>
        <w:rPr>
          <w:rFonts w:ascii="Verdana" w:hAnsi="Verdana" w:cstheme="minorHAnsi"/>
          <w:b/>
          <w:szCs w:val="24"/>
        </w:rPr>
      </w:pPr>
      <w:r w:rsidRPr="00C8213B">
        <w:rPr>
          <w:rFonts w:ascii="Verdana" w:hAnsi="Verdana" w:cstheme="minorHAnsi"/>
          <w:b/>
          <w:szCs w:val="24"/>
        </w:rPr>
        <w:t>Załączniki do umowy</w:t>
      </w:r>
    </w:p>
    <w:p w:rsidR="00076FEF" w:rsidRPr="00C8213B" w:rsidRDefault="00076FEF" w:rsidP="00076FEF">
      <w:pPr>
        <w:pStyle w:val="Tekstpodstawowy21"/>
        <w:spacing w:line="276" w:lineRule="auto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Załącznikami stanowiącymi integralną część niniejszej umowy są:</w:t>
      </w:r>
    </w:p>
    <w:p w:rsidR="00076FEF" w:rsidRPr="00C8213B" w:rsidRDefault="00076FEF" w:rsidP="00076FEF">
      <w:pPr>
        <w:pStyle w:val="Tekstpodstawowy21"/>
        <w:numPr>
          <w:ilvl w:val="0"/>
          <w:numId w:val="15"/>
        </w:numPr>
        <w:spacing w:line="276" w:lineRule="auto"/>
        <w:rPr>
          <w:rFonts w:ascii="Verdana" w:hAnsi="Verdana" w:cstheme="minorHAnsi"/>
          <w:szCs w:val="24"/>
        </w:rPr>
      </w:pPr>
      <w:proofErr w:type="gramStart"/>
      <w:r w:rsidRPr="00C8213B">
        <w:rPr>
          <w:rFonts w:ascii="Verdana" w:hAnsi="Verdana" w:cstheme="minorHAnsi"/>
          <w:szCs w:val="24"/>
        </w:rPr>
        <w:t>oferta</w:t>
      </w:r>
      <w:proofErr w:type="gramEnd"/>
      <w:r w:rsidRPr="00C8213B">
        <w:rPr>
          <w:rFonts w:ascii="Verdana" w:hAnsi="Verdana" w:cstheme="minorHAnsi"/>
          <w:szCs w:val="24"/>
        </w:rPr>
        <w:t xml:space="preserve"> Inspektora nadzoru dendrologicznego</w:t>
      </w:r>
    </w:p>
    <w:p w:rsidR="00076FEF" w:rsidRDefault="00076FEF" w:rsidP="00076FEF">
      <w:pPr>
        <w:pStyle w:val="Tekstpodstawowy21"/>
        <w:numPr>
          <w:ilvl w:val="0"/>
          <w:numId w:val="15"/>
        </w:numPr>
        <w:spacing w:line="276" w:lineRule="auto"/>
        <w:rPr>
          <w:rFonts w:ascii="Verdana" w:hAnsi="Verdana" w:cstheme="minorHAnsi"/>
          <w:szCs w:val="24"/>
        </w:rPr>
      </w:pPr>
      <w:proofErr w:type="gramStart"/>
      <w:r w:rsidRPr="00C8213B">
        <w:rPr>
          <w:rFonts w:ascii="Verdana" w:hAnsi="Verdana" w:cstheme="minorHAnsi"/>
          <w:szCs w:val="24"/>
        </w:rPr>
        <w:lastRenderedPageBreak/>
        <w:t>opis</w:t>
      </w:r>
      <w:proofErr w:type="gramEnd"/>
      <w:r w:rsidRPr="00C8213B">
        <w:rPr>
          <w:rFonts w:ascii="Verdana" w:hAnsi="Verdana" w:cstheme="minorHAnsi"/>
          <w:szCs w:val="24"/>
        </w:rPr>
        <w:t xml:space="preserve"> p</w:t>
      </w:r>
      <w:r w:rsidR="00D15517" w:rsidRPr="00C8213B">
        <w:rPr>
          <w:rFonts w:ascii="Verdana" w:hAnsi="Verdana" w:cstheme="minorHAnsi"/>
          <w:szCs w:val="24"/>
        </w:rPr>
        <w:t xml:space="preserve">rzedmiotu zamówienia </w:t>
      </w:r>
    </w:p>
    <w:p w:rsidR="00810E58" w:rsidRPr="00C8213B" w:rsidRDefault="00810E58" w:rsidP="00076FEF">
      <w:pPr>
        <w:pStyle w:val="Tekstpodstawowy21"/>
        <w:numPr>
          <w:ilvl w:val="0"/>
          <w:numId w:val="15"/>
        </w:numPr>
        <w:spacing w:line="276" w:lineRule="auto"/>
        <w:rPr>
          <w:rFonts w:ascii="Verdana" w:hAnsi="Verdana" w:cstheme="minorHAnsi"/>
          <w:szCs w:val="24"/>
        </w:rPr>
      </w:pPr>
      <w:proofErr w:type="gramStart"/>
      <w:r>
        <w:rPr>
          <w:rFonts w:ascii="Verdana" w:hAnsi="Verdana" w:cstheme="minorHAnsi"/>
          <w:szCs w:val="24"/>
        </w:rPr>
        <w:t>klauzula</w:t>
      </w:r>
      <w:proofErr w:type="gramEnd"/>
      <w:r>
        <w:rPr>
          <w:rFonts w:ascii="Verdana" w:hAnsi="Verdana" w:cstheme="minorHAnsi"/>
          <w:szCs w:val="24"/>
        </w:rPr>
        <w:t xml:space="preserve"> informacyjna</w:t>
      </w:r>
    </w:p>
    <w:p w:rsidR="00D15517" w:rsidRPr="00C8213B" w:rsidRDefault="00D15517" w:rsidP="00D15517">
      <w:pPr>
        <w:pStyle w:val="Tekstpodstawowy21"/>
        <w:numPr>
          <w:ilvl w:val="0"/>
          <w:numId w:val="15"/>
        </w:numPr>
        <w:spacing w:line="276" w:lineRule="auto"/>
        <w:rPr>
          <w:rFonts w:ascii="Verdana" w:hAnsi="Verdana" w:cstheme="minorHAnsi"/>
          <w:szCs w:val="24"/>
        </w:rPr>
      </w:pPr>
      <w:r w:rsidRPr="00C8213B">
        <w:rPr>
          <w:rFonts w:ascii="Verdana" w:hAnsi="Verdana" w:cstheme="minorHAnsi"/>
          <w:szCs w:val="24"/>
        </w:rPr>
        <w:t>Standard ochrony drzew i innych form zieleni w procesie inwestycyjnym - SODIZ</w:t>
      </w:r>
    </w:p>
    <w:p w:rsidR="001B7C6D" w:rsidRPr="00C8213B" w:rsidRDefault="001B7C6D" w:rsidP="003958DC">
      <w:pPr>
        <w:rPr>
          <w:rFonts w:ascii="Verdana" w:hAnsi="Verdana" w:cstheme="minorHAnsi"/>
          <w:b/>
          <w:bCs/>
          <w:color w:val="000000"/>
          <w:spacing w:val="-12"/>
          <w:szCs w:val="24"/>
        </w:rPr>
      </w:pPr>
    </w:p>
    <w:p w:rsidR="001B7C6D" w:rsidRPr="00C8213B" w:rsidRDefault="0054205E" w:rsidP="00FD1D92">
      <w:pPr>
        <w:shd w:val="clear" w:color="auto" w:fill="FFFFFF"/>
        <w:spacing w:line="276" w:lineRule="auto"/>
        <w:jc w:val="center"/>
        <w:rPr>
          <w:rFonts w:ascii="Verdana" w:hAnsi="Verdana" w:cstheme="minorHAnsi"/>
          <w:b/>
          <w:bCs/>
          <w:color w:val="000000"/>
          <w:spacing w:val="-12"/>
          <w:szCs w:val="24"/>
        </w:rPr>
      </w:pPr>
      <w:proofErr w:type="gramStart"/>
      <w:r w:rsidRPr="00C8213B">
        <w:rPr>
          <w:rFonts w:ascii="Verdana" w:hAnsi="Verdana" w:cstheme="minorHAnsi"/>
          <w:b/>
          <w:bCs/>
          <w:color w:val="000000"/>
          <w:spacing w:val="-12"/>
          <w:szCs w:val="24"/>
        </w:rPr>
        <w:t>ZAMAWIAJĄCY</w:t>
      </w:r>
      <w:r w:rsidRPr="00C8213B">
        <w:rPr>
          <w:rFonts w:ascii="Verdana" w:hAnsi="Verdana" w:cstheme="minorHAnsi"/>
          <w:b/>
          <w:bCs/>
          <w:color w:val="000000"/>
          <w:spacing w:val="-12"/>
          <w:szCs w:val="24"/>
        </w:rPr>
        <w:tab/>
      </w:r>
      <w:r w:rsidR="0045544B" w:rsidRPr="00C8213B">
        <w:rPr>
          <w:rFonts w:ascii="Verdana" w:hAnsi="Verdana" w:cstheme="minorHAnsi"/>
          <w:b/>
          <w:bCs/>
          <w:color w:val="000000"/>
          <w:spacing w:val="-12"/>
          <w:szCs w:val="24"/>
        </w:rPr>
        <w:t xml:space="preserve">                                                 </w:t>
      </w:r>
      <w:proofErr w:type="gramEnd"/>
      <w:r w:rsidR="0045544B" w:rsidRPr="00C8213B">
        <w:rPr>
          <w:rFonts w:ascii="Verdana" w:hAnsi="Verdana" w:cstheme="minorHAnsi"/>
          <w:b/>
          <w:bCs/>
          <w:color w:val="000000"/>
          <w:spacing w:val="-12"/>
          <w:szCs w:val="24"/>
        </w:rPr>
        <w:t xml:space="preserve">               </w:t>
      </w:r>
      <w:r w:rsidRPr="00C8213B">
        <w:rPr>
          <w:rFonts w:ascii="Verdana" w:hAnsi="Verdana" w:cstheme="minorHAnsi"/>
          <w:b/>
          <w:bCs/>
          <w:color w:val="000000"/>
          <w:spacing w:val="-12"/>
          <w:szCs w:val="24"/>
        </w:rPr>
        <w:tab/>
      </w:r>
      <w:r w:rsidRPr="00C8213B">
        <w:rPr>
          <w:rFonts w:ascii="Verdana" w:hAnsi="Verdana" w:cstheme="minorHAnsi"/>
          <w:b/>
          <w:bCs/>
          <w:color w:val="000000"/>
          <w:spacing w:val="-12"/>
          <w:szCs w:val="24"/>
        </w:rPr>
        <w:tab/>
        <w:t>SKARBNIK</w:t>
      </w:r>
      <w:r w:rsidRPr="00C8213B">
        <w:rPr>
          <w:rFonts w:ascii="Verdana" w:hAnsi="Verdana" w:cstheme="minorHAnsi"/>
          <w:b/>
          <w:bCs/>
          <w:color w:val="000000"/>
          <w:spacing w:val="-12"/>
          <w:szCs w:val="24"/>
        </w:rPr>
        <w:tab/>
      </w:r>
    </w:p>
    <w:p w:rsidR="001B7C6D" w:rsidRPr="00C8213B" w:rsidRDefault="001B7C6D" w:rsidP="00FD1D92">
      <w:pPr>
        <w:shd w:val="clear" w:color="auto" w:fill="FFFFFF"/>
        <w:spacing w:line="276" w:lineRule="auto"/>
        <w:jc w:val="center"/>
        <w:rPr>
          <w:rFonts w:ascii="Verdana" w:hAnsi="Verdana" w:cstheme="minorHAnsi"/>
          <w:b/>
          <w:bCs/>
          <w:color w:val="000000"/>
          <w:spacing w:val="-12"/>
          <w:szCs w:val="24"/>
        </w:rPr>
      </w:pPr>
    </w:p>
    <w:p w:rsidR="002F6992" w:rsidRPr="00C8213B" w:rsidRDefault="002F6992" w:rsidP="002F6992">
      <w:pPr>
        <w:shd w:val="clear" w:color="auto" w:fill="FFFFFF"/>
        <w:spacing w:line="276" w:lineRule="auto"/>
        <w:jc w:val="center"/>
        <w:rPr>
          <w:rFonts w:ascii="Verdana" w:eastAsia="ArialNarrow" w:hAnsi="Verdana" w:cstheme="minorHAnsi"/>
          <w:b/>
          <w:szCs w:val="24"/>
        </w:rPr>
      </w:pPr>
      <w:r w:rsidRPr="00C8213B">
        <w:rPr>
          <w:rFonts w:ascii="Verdana" w:eastAsia="ArialNarrow" w:hAnsi="Verdana" w:cstheme="minorHAnsi"/>
          <w:b/>
          <w:szCs w:val="24"/>
        </w:rPr>
        <w:t xml:space="preserve">INSPEKTOR NADZORU </w:t>
      </w:r>
    </w:p>
    <w:p w:rsidR="00D8448B" w:rsidRPr="00C8213B" w:rsidRDefault="002F6992" w:rsidP="002F6992">
      <w:pPr>
        <w:shd w:val="clear" w:color="auto" w:fill="FFFFFF"/>
        <w:spacing w:line="276" w:lineRule="auto"/>
        <w:jc w:val="center"/>
        <w:rPr>
          <w:rFonts w:ascii="Verdana" w:hAnsi="Verdana" w:cstheme="minorHAnsi"/>
          <w:b/>
          <w:bCs/>
          <w:color w:val="000000"/>
          <w:spacing w:val="-12"/>
          <w:szCs w:val="24"/>
        </w:rPr>
      </w:pPr>
      <w:r w:rsidRPr="00C8213B">
        <w:rPr>
          <w:rFonts w:ascii="Verdana" w:eastAsia="ArialNarrow" w:hAnsi="Verdana" w:cstheme="minorHAnsi"/>
          <w:b/>
          <w:szCs w:val="24"/>
        </w:rPr>
        <w:t>DENDROLOGICZNEGO</w:t>
      </w:r>
    </w:p>
    <w:sectPr w:rsidR="00D8448B" w:rsidRPr="00C8213B" w:rsidSect="006C5019">
      <w:headerReference w:type="default" r:id="rId11"/>
      <w:footerReference w:type="default" r:id="rId12"/>
      <w:pgSz w:w="11906" w:h="16838"/>
      <w:pgMar w:top="1951" w:right="1417" w:bottom="1560" w:left="1418" w:header="851" w:footer="8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F13" w:rsidRDefault="00BC5F13" w:rsidP="0054205E">
      <w:r>
        <w:separator/>
      </w:r>
    </w:p>
  </w:endnote>
  <w:endnote w:type="continuationSeparator" w:id="0">
    <w:p w:rsidR="00BC5F13" w:rsidRDefault="00BC5F13" w:rsidP="00542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60" w:rsidRDefault="00DC48E3" w:rsidP="008F2160">
    <w:pPr>
      <w:pStyle w:val="Stopka"/>
      <w:pBdr>
        <w:top w:val="single" w:sz="4" w:space="6" w:color="auto"/>
      </w:pBdr>
      <w:tabs>
        <w:tab w:val="clear" w:pos="9072"/>
        <w:tab w:val="left" w:pos="300"/>
        <w:tab w:val="left" w:pos="825"/>
        <w:tab w:val="left" w:pos="7425"/>
        <w:tab w:val="right" w:pos="9073"/>
      </w:tabs>
      <w:jc w:val="both"/>
      <w:rPr>
        <w:rFonts w:ascii="Verdana" w:hAnsi="Verdana" w:cstheme="minorHAnsi"/>
        <w:color w:val="000000"/>
      </w:rPr>
    </w:pPr>
    <w:r w:rsidRPr="00CE7C94">
      <w:rPr>
        <w:rFonts w:ascii="Verdana" w:hAnsi="Verdana" w:cstheme="minorHAnsi"/>
        <w:color w:val="000000"/>
      </w:rPr>
      <w:t xml:space="preserve">Umowa nr </w:t>
    </w:r>
    <w:r w:rsidR="00D42BAF" w:rsidRPr="00CE7C94">
      <w:rPr>
        <w:rFonts w:ascii="Verdana" w:hAnsi="Verdana" w:cstheme="minorHAnsi"/>
        <w:b/>
        <w:lang w:eastAsia="ar-SA"/>
      </w:rPr>
      <w:t>………………….</w:t>
    </w:r>
    <w:r w:rsidR="00CA50DE">
      <w:rPr>
        <w:rFonts w:ascii="Verdana" w:hAnsi="Verdana" w:cstheme="minorHAnsi"/>
        <w:b/>
        <w:lang w:eastAsia="ar-SA"/>
      </w:rPr>
      <w:t xml:space="preserve"> </w:t>
    </w:r>
    <w:r w:rsidR="00D42BAF" w:rsidRPr="00CE7C94">
      <w:rPr>
        <w:rFonts w:ascii="Verdana" w:hAnsi="Verdana" w:cstheme="minorHAnsi"/>
        <w:color w:val="000000"/>
      </w:rPr>
      <w:t xml:space="preserve">na pełnienie funkcji inspektora nadzoru dendrologicznego podczas realizacji inwestycji pn. </w:t>
    </w:r>
    <w:r w:rsidR="00CC66B3" w:rsidRPr="00CC66B3">
      <w:rPr>
        <w:rFonts w:ascii="Verdana" w:hAnsi="Verdana" w:cstheme="minorHAnsi"/>
        <w:color w:val="000000"/>
      </w:rPr>
      <w:t>Modernizacja infrastruktury przystankowej w mieście Biała Podlaska</w:t>
    </w:r>
  </w:p>
  <w:p w:rsidR="008F2160" w:rsidRDefault="008F2160" w:rsidP="008F2160">
    <w:pPr>
      <w:pStyle w:val="Stopka"/>
      <w:pBdr>
        <w:top w:val="single" w:sz="4" w:space="6" w:color="auto"/>
      </w:pBdr>
      <w:tabs>
        <w:tab w:val="clear" w:pos="9072"/>
        <w:tab w:val="left" w:pos="300"/>
        <w:tab w:val="left" w:pos="825"/>
        <w:tab w:val="left" w:pos="7425"/>
        <w:tab w:val="right" w:pos="9073"/>
      </w:tabs>
      <w:jc w:val="both"/>
      <w:rPr>
        <w:rFonts w:ascii="Verdana" w:hAnsi="Verdana" w:cstheme="minorHAnsi"/>
        <w:color w:val="000000"/>
      </w:rPr>
    </w:pPr>
  </w:p>
  <w:p w:rsidR="00347CB7" w:rsidRPr="00CE7C94" w:rsidRDefault="00347CB7" w:rsidP="008F2160">
    <w:pPr>
      <w:pStyle w:val="Stopka"/>
      <w:pBdr>
        <w:top w:val="single" w:sz="4" w:space="6" w:color="auto"/>
      </w:pBdr>
      <w:tabs>
        <w:tab w:val="clear" w:pos="9072"/>
        <w:tab w:val="left" w:pos="300"/>
        <w:tab w:val="left" w:pos="825"/>
        <w:tab w:val="left" w:pos="7425"/>
        <w:tab w:val="right" w:pos="9073"/>
      </w:tabs>
      <w:jc w:val="right"/>
      <w:rPr>
        <w:rFonts w:ascii="Verdana" w:hAnsi="Verdana" w:cstheme="minorHAnsi"/>
        <w:color w:val="000000"/>
      </w:rPr>
    </w:pPr>
    <w:r w:rsidRPr="00CE7C94">
      <w:rPr>
        <w:rFonts w:ascii="Verdana" w:hAnsi="Verdana" w:cstheme="minorHAnsi"/>
        <w:color w:val="000000"/>
      </w:rPr>
      <w:t xml:space="preserve">Strona </w:t>
    </w:r>
    <w:r w:rsidR="004F508A" w:rsidRPr="00CE7C94">
      <w:rPr>
        <w:rFonts w:ascii="Verdana" w:hAnsi="Verdana" w:cstheme="minorHAnsi"/>
        <w:b/>
        <w:color w:val="000000"/>
      </w:rPr>
      <w:fldChar w:fldCharType="begin"/>
    </w:r>
    <w:r w:rsidRPr="00CE7C94">
      <w:rPr>
        <w:rFonts w:ascii="Verdana" w:hAnsi="Verdana" w:cstheme="minorHAnsi"/>
        <w:b/>
        <w:color w:val="000000"/>
      </w:rPr>
      <w:instrText>PAGE  \* Arabic  \* MERGEFORMAT</w:instrText>
    </w:r>
    <w:r w:rsidR="004F508A" w:rsidRPr="00CE7C94">
      <w:rPr>
        <w:rFonts w:ascii="Verdana" w:hAnsi="Verdana" w:cstheme="minorHAnsi"/>
        <w:b/>
        <w:color w:val="000000"/>
      </w:rPr>
      <w:fldChar w:fldCharType="separate"/>
    </w:r>
    <w:r w:rsidR="00804A62">
      <w:rPr>
        <w:rFonts w:ascii="Verdana" w:hAnsi="Verdana" w:cstheme="minorHAnsi"/>
        <w:b/>
        <w:noProof/>
        <w:color w:val="000000"/>
      </w:rPr>
      <w:t>10</w:t>
    </w:r>
    <w:r w:rsidR="004F508A" w:rsidRPr="00CE7C94">
      <w:rPr>
        <w:rFonts w:ascii="Verdana" w:hAnsi="Verdana" w:cstheme="minorHAnsi"/>
        <w:b/>
        <w:color w:val="000000"/>
      </w:rPr>
      <w:fldChar w:fldCharType="end"/>
    </w:r>
    <w:r w:rsidRPr="00CE7C94">
      <w:rPr>
        <w:rFonts w:ascii="Verdana" w:hAnsi="Verdana" w:cstheme="minorHAnsi"/>
        <w:color w:val="000000"/>
      </w:rPr>
      <w:t xml:space="preserve"> z </w:t>
    </w:r>
    <w:r w:rsidR="00804A62">
      <w:fldChar w:fldCharType="begin"/>
    </w:r>
    <w:r w:rsidR="00804A62">
      <w:instrText>NUMPAGES  \* Arabic  \* MERGEFORMAT</w:instrText>
    </w:r>
    <w:r w:rsidR="00804A62">
      <w:fldChar w:fldCharType="separate"/>
    </w:r>
    <w:r w:rsidR="00804A62" w:rsidRPr="00804A62">
      <w:rPr>
        <w:rFonts w:ascii="Verdana" w:hAnsi="Verdana" w:cstheme="minorHAnsi"/>
        <w:b/>
        <w:noProof/>
        <w:color w:val="000000"/>
      </w:rPr>
      <w:t>12</w:t>
    </w:r>
    <w:r w:rsidR="00804A62">
      <w:rPr>
        <w:rFonts w:ascii="Verdana" w:hAnsi="Verdana" w:cstheme="minorHAnsi"/>
        <w:b/>
        <w:noProof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F13" w:rsidRDefault="00BC5F13" w:rsidP="0054205E">
      <w:r>
        <w:separator/>
      </w:r>
    </w:p>
  </w:footnote>
  <w:footnote w:type="continuationSeparator" w:id="0">
    <w:p w:rsidR="00BC5F13" w:rsidRDefault="00BC5F13" w:rsidP="00542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83B" w:rsidRDefault="0004483B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EE8A56C" wp14:editId="0E1ED417">
          <wp:simplePos x="0" y="0"/>
          <wp:positionH relativeFrom="column">
            <wp:posOffset>423545</wp:posOffset>
          </wp:positionH>
          <wp:positionV relativeFrom="paragraph">
            <wp:posOffset>-175895</wp:posOffset>
          </wp:positionV>
          <wp:extent cx="5425440" cy="651510"/>
          <wp:effectExtent l="0" t="0" r="0" b="0"/>
          <wp:wrapNone/>
          <wp:docPr id="2" name="Obraz 2" descr="Pasek logotypów funduszy Europejskich: logotyp Fundusze Europejskie dla Polski Wschodniej, logotyp Rzeczpospolita Polska, logotyp Dofinansowane przez Unię Europr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sek logotypów funduszy Europejskich: logotyp Fundusze Europejskie dla Polski Wschodniej, logotyp Rzeczpospolita Polska, logotyp Dofinansowane przez Unię Europr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651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AFA6856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5"/>
    <w:multiLevelType w:val="singleLevel"/>
    <w:tmpl w:val="E27AFA2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>
    <w:nsid w:val="00000007"/>
    <w:multiLevelType w:val="singleLevel"/>
    <w:tmpl w:val="510EFECE"/>
    <w:name w:val="WW8Num7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">
    <w:nsid w:val="00000009"/>
    <w:multiLevelType w:val="multilevel"/>
    <w:tmpl w:val="88908E3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>
    <w:nsid w:val="0000000C"/>
    <w:multiLevelType w:val="singleLevel"/>
    <w:tmpl w:val="0000000C"/>
    <w:name w:val="WW8Num19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lang w:eastAsia="ar-SA" w:bidi="ar-SA"/>
      </w:rPr>
    </w:lvl>
  </w:abstractNum>
  <w:abstractNum w:abstractNumId="5">
    <w:nsid w:val="0B4B62E7"/>
    <w:multiLevelType w:val="hybridMultilevel"/>
    <w:tmpl w:val="F73EB68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>
    <w:nsid w:val="0B737ED5"/>
    <w:multiLevelType w:val="hybridMultilevel"/>
    <w:tmpl w:val="F44EEABC"/>
    <w:lvl w:ilvl="0" w:tplc="C782670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D6B6D"/>
    <w:multiLevelType w:val="hybridMultilevel"/>
    <w:tmpl w:val="D91A772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DF6399"/>
    <w:multiLevelType w:val="hybridMultilevel"/>
    <w:tmpl w:val="FCD4E076"/>
    <w:lvl w:ilvl="0" w:tplc="9F3E7B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53058"/>
    <w:multiLevelType w:val="hybridMultilevel"/>
    <w:tmpl w:val="11646CBA"/>
    <w:lvl w:ilvl="0" w:tplc="3F8643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33EC1"/>
    <w:multiLevelType w:val="hybridMultilevel"/>
    <w:tmpl w:val="AAF6101A"/>
    <w:lvl w:ilvl="0" w:tplc="3A0E7E1A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C18A6"/>
    <w:multiLevelType w:val="hybridMultilevel"/>
    <w:tmpl w:val="04D83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644F25"/>
    <w:multiLevelType w:val="hybridMultilevel"/>
    <w:tmpl w:val="9A121AD4"/>
    <w:lvl w:ilvl="0" w:tplc="BF6AF708">
      <w:start w:val="1"/>
      <w:numFmt w:val="decimal"/>
      <w:lvlText w:val="%1."/>
      <w:lvlJc w:val="left"/>
      <w:pPr>
        <w:ind w:left="360" w:hanging="360"/>
      </w:pPr>
      <w:rPr>
        <w:rFonts w:ascii="Verdana" w:hAnsi="Verdana" w:cstheme="majorHAnsi"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13BE3"/>
    <w:multiLevelType w:val="hybridMultilevel"/>
    <w:tmpl w:val="88105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F72EB"/>
    <w:multiLevelType w:val="hybridMultilevel"/>
    <w:tmpl w:val="A40849E0"/>
    <w:lvl w:ilvl="0" w:tplc="6862D74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B01E8"/>
    <w:multiLevelType w:val="hybridMultilevel"/>
    <w:tmpl w:val="8432DC4A"/>
    <w:lvl w:ilvl="0" w:tplc="BC3603D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06D46"/>
    <w:multiLevelType w:val="hybridMultilevel"/>
    <w:tmpl w:val="8CD44C10"/>
    <w:lvl w:ilvl="0" w:tplc="6396FA8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BF0621"/>
    <w:multiLevelType w:val="hybridMultilevel"/>
    <w:tmpl w:val="A1A4B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4957F8"/>
    <w:multiLevelType w:val="hybridMultilevel"/>
    <w:tmpl w:val="26447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3B0D9F"/>
    <w:multiLevelType w:val="hybridMultilevel"/>
    <w:tmpl w:val="6F8EFA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1800BF"/>
    <w:multiLevelType w:val="hybridMultilevel"/>
    <w:tmpl w:val="4DE24DAC"/>
    <w:lvl w:ilvl="0" w:tplc="32C871F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47787A"/>
    <w:multiLevelType w:val="hybridMultilevel"/>
    <w:tmpl w:val="6CE027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2"/>
  </w:num>
  <w:num w:numId="3">
    <w:abstractNumId w:val="18"/>
  </w:num>
  <w:num w:numId="4">
    <w:abstractNumId w:val="13"/>
  </w:num>
  <w:num w:numId="5">
    <w:abstractNumId w:val="14"/>
  </w:num>
  <w:num w:numId="6">
    <w:abstractNumId w:val="11"/>
  </w:num>
  <w:num w:numId="7">
    <w:abstractNumId w:val="6"/>
  </w:num>
  <w:num w:numId="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0"/>
  </w:num>
  <w:num w:numId="11">
    <w:abstractNumId w:val="10"/>
  </w:num>
  <w:num w:numId="12">
    <w:abstractNumId w:val="16"/>
  </w:num>
  <w:num w:numId="13">
    <w:abstractNumId w:val="5"/>
  </w:num>
  <w:num w:numId="14">
    <w:abstractNumId w:val="8"/>
  </w:num>
  <w:num w:numId="15">
    <w:abstractNumId w:val="9"/>
  </w:num>
  <w:num w:numId="16">
    <w:abstractNumId w:val="17"/>
  </w:num>
  <w:num w:numId="17">
    <w:abstractNumId w:val="19"/>
  </w:num>
  <w:num w:numId="1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05E"/>
    <w:rsid w:val="00001276"/>
    <w:rsid w:val="00004BC6"/>
    <w:rsid w:val="000125B4"/>
    <w:rsid w:val="000129DD"/>
    <w:rsid w:val="00013892"/>
    <w:rsid w:val="00017CC9"/>
    <w:rsid w:val="00021D65"/>
    <w:rsid w:val="00024FAA"/>
    <w:rsid w:val="00026529"/>
    <w:rsid w:val="00031828"/>
    <w:rsid w:val="000353EC"/>
    <w:rsid w:val="000429E8"/>
    <w:rsid w:val="00043245"/>
    <w:rsid w:val="0004483B"/>
    <w:rsid w:val="00047082"/>
    <w:rsid w:val="00060609"/>
    <w:rsid w:val="00062539"/>
    <w:rsid w:val="000665FB"/>
    <w:rsid w:val="00076FEF"/>
    <w:rsid w:val="00092C5B"/>
    <w:rsid w:val="00097E68"/>
    <w:rsid w:val="000A255A"/>
    <w:rsid w:val="000A3E21"/>
    <w:rsid w:val="000B0512"/>
    <w:rsid w:val="000B59D0"/>
    <w:rsid w:val="000C1C50"/>
    <w:rsid w:val="000E0482"/>
    <w:rsid w:val="000E1A3D"/>
    <w:rsid w:val="00104291"/>
    <w:rsid w:val="0011535E"/>
    <w:rsid w:val="00124DB4"/>
    <w:rsid w:val="0012598B"/>
    <w:rsid w:val="0013037A"/>
    <w:rsid w:val="00133AD8"/>
    <w:rsid w:val="0013415F"/>
    <w:rsid w:val="00136D16"/>
    <w:rsid w:val="001407A9"/>
    <w:rsid w:val="001426DB"/>
    <w:rsid w:val="001434CF"/>
    <w:rsid w:val="00147479"/>
    <w:rsid w:val="001536EC"/>
    <w:rsid w:val="00153CFE"/>
    <w:rsid w:val="00161111"/>
    <w:rsid w:val="001746D9"/>
    <w:rsid w:val="00190CB4"/>
    <w:rsid w:val="001A0558"/>
    <w:rsid w:val="001B7C6D"/>
    <w:rsid w:val="001C43C8"/>
    <w:rsid w:val="001C5A90"/>
    <w:rsid w:val="001C5AE7"/>
    <w:rsid w:val="001D638D"/>
    <w:rsid w:val="001E1B87"/>
    <w:rsid w:val="001F2A44"/>
    <w:rsid w:val="001F36D5"/>
    <w:rsid w:val="00203617"/>
    <w:rsid w:val="00204D6B"/>
    <w:rsid w:val="00222B1C"/>
    <w:rsid w:val="002246CA"/>
    <w:rsid w:val="00231397"/>
    <w:rsid w:val="0023164E"/>
    <w:rsid w:val="00247A50"/>
    <w:rsid w:val="00257294"/>
    <w:rsid w:val="00261A94"/>
    <w:rsid w:val="00263AC0"/>
    <w:rsid w:val="00267E23"/>
    <w:rsid w:val="00274252"/>
    <w:rsid w:val="00275377"/>
    <w:rsid w:val="00286634"/>
    <w:rsid w:val="002911BB"/>
    <w:rsid w:val="00291F27"/>
    <w:rsid w:val="002A0DE0"/>
    <w:rsid w:val="002B1F78"/>
    <w:rsid w:val="002B53F4"/>
    <w:rsid w:val="002C1FE0"/>
    <w:rsid w:val="002C48B0"/>
    <w:rsid w:val="002C4D45"/>
    <w:rsid w:val="002C5AEC"/>
    <w:rsid w:val="002C77E6"/>
    <w:rsid w:val="002D5277"/>
    <w:rsid w:val="002E4751"/>
    <w:rsid w:val="002E5615"/>
    <w:rsid w:val="002E5B0A"/>
    <w:rsid w:val="002E6688"/>
    <w:rsid w:val="002F17F2"/>
    <w:rsid w:val="002F1C14"/>
    <w:rsid w:val="002F2DC4"/>
    <w:rsid w:val="002F6992"/>
    <w:rsid w:val="00305E3C"/>
    <w:rsid w:val="003062BE"/>
    <w:rsid w:val="00325F51"/>
    <w:rsid w:val="00347CB7"/>
    <w:rsid w:val="00351425"/>
    <w:rsid w:val="00354E49"/>
    <w:rsid w:val="00365314"/>
    <w:rsid w:val="0036583F"/>
    <w:rsid w:val="00373C1A"/>
    <w:rsid w:val="00383832"/>
    <w:rsid w:val="00383A19"/>
    <w:rsid w:val="00384512"/>
    <w:rsid w:val="00384A1E"/>
    <w:rsid w:val="00385012"/>
    <w:rsid w:val="00387DA5"/>
    <w:rsid w:val="00394C45"/>
    <w:rsid w:val="003958DC"/>
    <w:rsid w:val="003A1D1F"/>
    <w:rsid w:val="003A45BB"/>
    <w:rsid w:val="003B79A5"/>
    <w:rsid w:val="003D02A4"/>
    <w:rsid w:val="003D105E"/>
    <w:rsid w:val="003D4333"/>
    <w:rsid w:val="003E5151"/>
    <w:rsid w:val="003F73C5"/>
    <w:rsid w:val="004042C2"/>
    <w:rsid w:val="00412CDC"/>
    <w:rsid w:val="00425657"/>
    <w:rsid w:val="00430403"/>
    <w:rsid w:val="0044154B"/>
    <w:rsid w:val="00451983"/>
    <w:rsid w:val="0045544B"/>
    <w:rsid w:val="00466A76"/>
    <w:rsid w:val="00472E62"/>
    <w:rsid w:val="004761FA"/>
    <w:rsid w:val="004812FC"/>
    <w:rsid w:val="00482A10"/>
    <w:rsid w:val="004921C1"/>
    <w:rsid w:val="004967A8"/>
    <w:rsid w:val="004A37C1"/>
    <w:rsid w:val="004A3812"/>
    <w:rsid w:val="004A7CB6"/>
    <w:rsid w:val="004C4E03"/>
    <w:rsid w:val="004D2AA2"/>
    <w:rsid w:val="004D3B27"/>
    <w:rsid w:val="004D5C60"/>
    <w:rsid w:val="004E5254"/>
    <w:rsid w:val="004F18D5"/>
    <w:rsid w:val="004F508A"/>
    <w:rsid w:val="00513896"/>
    <w:rsid w:val="005259F3"/>
    <w:rsid w:val="0053026C"/>
    <w:rsid w:val="005305E9"/>
    <w:rsid w:val="005306AE"/>
    <w:rsid w:val="00532821"/>
    <w:rsid w:val="0053657C"/>
    <w:rsid w:val="0054205E"/>
    <w:rsid w:val="0055085B"/>
    <w:rsid w:val="005553AA"/>
    <w:rsid w:val="00556790"/>
    <w:rsid w:val="00581D77"/>
    <w:rsid w:val="00581DBA"/>
    <w:rsid w:val="00582308"/>
    <w:rsid w:val="00590675"/>
    <w:rsid w:val="00596EB9"/>
    <w:rsid w:val="005A442B"/>
    <w:rsid w:val="005A461A"/>
    <w:rsid w:val="005A4DB6"/>
    <w:rsid w:val="005A53CB"/>
    <w:rsid w:val="005B413E"/>
    <w:rsid w:val="005B46B7"/>
    <w:rsid w:val="005B7E66"/>
    <w:rsid w:val="005D09D8"/>
    <w:rsid w:val="005D13CC"/>
    <w:rsid w:val="005D6723"/>
    <w:rsid w:val="005E60C1"/>
    <w:rsid w:val="005F19D9"/>
    <w:rsid w:val="005F29DE"/>
    <w:rsid w:val="005F599F"/>
    <w:rsid w:val="00607488"/>
    <w:rsid w:val="006078F2"/>
    <w:rsid w:val="0061123F"/>
    <w:rsid w:val="00614AFA"/>
    <w:rsid w:val="00630557"/>
    <w:rsid w:val="00631ADC"/>
    <w:rsid w:val="00645E73"/>
    <w:rsid w:val="006478BC"/>
    <w:rsid w:val="00652369"/>
    <w:rsid w:val="0065643E"/>
    <w:rsid w:val="006608AE"/>
    <w:rsid w:val="00662BBB"/>
    <w:rsid w:val="00666A95"/>
    <w:rsid w:val="006730CA"/>
    <w:rsid w:val="00676D55"/>
    <w:rsid w:val="0068278C"/>
    <w:rsid w:val="0068490B"/>
    <w:rsid w:val="00684D54"/>
    <w:rsid w:val="0069411E"/>
    <w:rsid w:val="00696D82"/>
    <w:rsid w:val="006A4890"/>
    <w:rsid w:val="006B497F"/>
    <w:rsid w:val="006C5019"/>
    <w:rsid w:val="006D525A"/>
    <w:rsid w:val="006D601D"/>
    <w:rsid w:val="006E1D98"/>
    <w:rsid w:val="006F37A7"/>
    <w:rsid w:val="006F5D90"/>
    <w:rsid w:val="006F7CB6"/>
    <w:rsid w:val="00701345"/>
    <w:rsid w:val="00703664"/>
    <w:rsid w:val="00704821"/>
    <w:rsid w:val="0070543F"/>
    <w:rsid w:val="00732BAD"/>
    <w:rsid w:val="00732BD7"/>
    <w:rsid w:val="007648B4"/>
    <w:rsid w:val="0078184C"/>
    <w:rsid w:val="0079480A"/>
    <w:rsid w:val="007A49A5"/>
    <w:rsid w:val="007A68EA"/>
    <w:rsid w:val="007A7CAB"/>
    <w:rsid w:val="007B1DBA"/>
    <w:rsid w:val="007C3787"/>
    <w:rsid w:val="007D768A"/>
    <w:rsid w:val="007E629A"/>
    <w:rsid w:val="007F084D"/>
    <w:rsid w:val="00804A62"/>
    <w:rsid w:val="00810E58"/>
    <w:rsid w:val="00811529"/>
    <w:rsid w:val="008124FC"/>
    <w:rsid w:val="008273F9"/>
    <w:rsid w:val="008356FC"/>
    <w:rsid w:val="008416F9"/>
    <w:rsid w:val="0086058B"/>
    <w:rsid w:val="00866E86"/>
    <w:rsid w:val="008679DA"/>
    <w:rsid w:val="00874E1F"/>
    <w:rsid w:val="008808B5"/>
    <w:rsid w:val="008809E8"/>
    <w:rsid w:val="00881467"/>
    <w:rsid w:val="008838BD"/>
    <w:rsid w:val="00884A98"/>
    <w:rsid w:val="00892D44"/>
    <w:rsid w:val="00897F24"/>
    <w:rsid w:val="008A3ECE"/>
    <w:rsid w:val="008A4370"/>
    <w:rsid w:val="008B2441"/>
    <w:rsid w:val="008B3ADC"/>
    <w:rsid w:val="008B5093"/>
    <w:rsid w:val="008E098C"/>
    <w:rsid w:val="008E41DD"/>
    <w:rsid w:val="008F2160"/>
    <w:rsid w:val="008F5948"/>
    <w:rsid w:val="00926817"/>
    <w:rsid w:val="00935778"/>
    <w:rsid w:val="00941D68"/>
    <w:rsid w:val="00943867"/>
    <w:rsid w:val="00952B8D"/>
    <w:rsid w:val="00953D27"/>
    <w:rsid w:val="0095454E"/>
    <w:rsid w:val="00960FEB"/>
    <w:rsid w:val="009710D8"/>
    <w:rsid w:val="009715B2"/>
    <w:rsid w:val="009726CA"/>
    <w:rsid w:val="009A051D"/>
    <w:rsid w:val="009A19A0"/>
    <w:rsid w:val="009A2DDC"/>
    <w:rsid w:val="009A48FB"/>
    <w:rsid w:val="009B2A22"/>
    <w:rsid w:val="009B598D"/>
    <w:rsid w:val="009D07C9"/>
    <w:rsid w:val="009D07DE"/>
    <w:rsid w:val="009D335B"/>
    <w:rsid w:val="00A02EA2"/>
    <w:rsid w:val="00A07787"/>
    <w:rsid w:val="00A11B38"/>
    <w:rsid w:val="00A11DB0"/>
    <w:rsid w:val="00A13B36"/>
    <w:rsid w:val="00A165E2"/>
    <w:rsid w:val="00A175A9"/>
    <w:rsid w:val="00A337AC"/>
    <w:rsid w:val="00A40D10"/>
    <w:rsid w:val="00A508BD"/>
    <w:rsid w:val="00A511F3"/>
    <w:rsid w:val="00A51E5F"/>
    <w:rsid w:val="00A565F8"/>
    <w:rsid w:val="00A62EA0"/>
    <w:rsid w:val="00A711D6"/>
    <w:rsid w:val="00A82172"/>
    <w:rsid w:val="00A8706F"/>
    <w:rsid w:val="00AA4600"/>
    <w:rsid w:val="00AB1AA3"/>
    <w:rsid w:val="00AC1191"/>
    <w:rsid w:val="00AD56E0"/>
    <w:rsid w:val="00AD7CBF"/>
    <w:rsid w:val="00AE4F06"/>
    <w:rsid w:val="00AE6CA7"/>
    <w:rsid w:val="00AF6680"/>
    <w:rsid w:val="00B03E19"/>
    <w:rsid w:val="00B37888"/>
    <w:rsid w:val="00B37C49"/>
    <w:rsid w:val="00B46E48"/>
    <w:rsid w:val="00B540CB"/>
    <w:rsid w:val="00B60F16"/>
    <w:rsid w:val="00B644E7"/>
    <w:rsid w:val="00B84DE3"/>
    <w:rsid w:val="00B96FB6"/>
    <w:rsid w:val="00BB0D21"/>
    <w:rsid w:val="00BB189B"/>
    <w:rsid w:val="00BB3672"/>
    <w:rsid w:val="00BC5F13"/>
    <w:rsid w:val="00BD19D9"/>
    <w:rsid w:val="00BE40EE"/>
    <w:rsid w:val="00BE7667"/>
    <w:rsid w:val="00BF0FA8"/>
    <w:rsid w:val="00BF2532"/>
    <w:rsid w:val="00BF5F7A"/>
    <w:rsid w:val="00C04948"/>
    <w:rsid w:val="00C0497B"/>
    <w:rsid w:val="00C12B62"/>
    <w:rsid w:val="00C242A9"/>
    <w:rsid w:val="00C326EB"/>
    <w:rsid w:val="00C3276A"/>
    <w:rsid w:val="00C3430C"/>
    <w:rsid w:val="00C41879"/>
    <w:rsid w:val="00C451BE"/>
    <w:rsid w:val="00C47E3F"/>
    <w:rsid w:val="00C63503"/>
    <w:rsid w:val="00C7587D"/>
    <w:rsid w:val="00C8213B"/>
    <w:rsid w:val="00C8736E"/>
    <w:rsid w:val="00C90E05"/>
    <w:rsid w:val="00C95CCA"/>
    <w:rsid w:val="00C960F0"/>
    <w:rsid w:val="00C965EF"/>
    <w:rsid w:val="00CA2B6E"/>
    <w:rsid w:val="00CA50DE"/>
    <w:rsid w:val="00CA557E"/>
    <w:rsid w:val="00CA5F59"/>
    <w:rsid w:val="00CB04DA"/>
    <w:rsid w:val="00CB2A93"/>
    <w:rsid w:val="00CC1082"/>
    <w:rsid w:val="00CC2ADF"/>
    <w:rsid w:val="00CC2F1A"/>
    <w:rsid w:val="00CC66B3"/>
    <w:rsid w:val="00CD378C"/>
    <w:rsid w:val="00CD49FC"/>
    <w:rsid w:val="00CE01B2"/>
    <w:rsid w:val="00CE25A4"/>
    <w:rsid w:val="00CE5BC6"/>
    <w:rsid w:val="00CE7C94"/>
    <w:rsid w:val="00CF4414"/>
    <w:rsid w:val="00D05B74"/>
    <w:rsid w:val="00D0607D"/>
    <w:rsid w:val="00D15517"/>
    <w:rsid w:val="00D20827"/>
    <w:rsid w:val="00D42BAF"/>
    <w:rsid w:val="00D45E54"/>
    <w:rsid w:val="00D473C4"/>
    <w:rsid w:val="00D479A6"/>
    <w:rsid w:val="00D53122"/>
    <w:rsid w:val="00D7156E"/>
    <w:rsid w:val="00D734F2"/>
    <w:rsid w:val="00D756D1"/>
    <w:rsid w:val="00D809A9"/>
    <w:rsid w:val="00D8448B"/>
    <w:rsid w:val="00D91036"/>
    <w:rsid w:val="00D914C5"/>
    <w:rsid w:val="00D97D7C"/>
    <w:rsid w:val="00DA0051"/>
    <w:rsid w:val="00DA27F0"/>
    <w:rsid w:val="00DB0B43"/>
    <w:rsid w:val="00DB6563"/>
    <w:rsid w:val="00DC48E3"/>
    <w:rsid w:val="00DD1C92"/>
    <w:rsid w:val="00DD2E4A"/>
    <w:rsid w:val="00DE4B3A"/>
    <w:rsid w:val="00DE4DAF"/>
    <w:rsid w:val="00DE6A4B"/>
    <w:rsid w:val="00DF2D8C"/>
    <w:rsid w:val="00DF65C5"/>
    <w:rsid w:val="00E020C0"/>
    <w:rsid w:val="00E02E1A"/>
    <w:rsid w:val="00E04CCD"/>
    <w:rsid w:val="00E05203"/>
    <w:rsid w:val="00E0661F"/>
    <w:rsid w:val="00E138C9"/>
    <w:rsid w:val="00E17E57"/>
    <w:rsid w:val="00E22E0C"/>
    <w:rsid w:val="00E26451"/>
    <w:rsid w:val="00E267EF"/>
    <w:rsid w:val="00E278CE"/>
    <w:rsid w:val="00E33C87"/>
    <w:rsid w:val="00E456A1"/>
    <w:rsid w:val="00E57E03"/>
    <w:rsid w:val="00E60444"/>
    <w:rsid w:val="00E6419B"/>
    <w:rsid w:val="00E652B2"/>
    <w:rsid w:val="00E80CDA"/>
    <w:rsid w:val="00E837C7"/>
    <w:rsid w:val="00E8770E"/>
    <w:rsid w:val="00EA5BEA"/>
    <w:rsid w:val="00EA5C16"/>
    <w:rsid w:val="00EB1C84"/>
    <w:rsid w:val="00EC7EC8"/>
    <w:rsid w:val="00ED1383"/>
    <w:rsid w:val="00ED235C"/>
    <w:rsid w:val="00ED610E"/>
    <w:rsid w:val="00EE66CB"/>
    <w:rsid w:val="00F05C83"/>
    <w:rsid w:val="00F13323"/>
    <w:rsid w:val="00F37634"/>
    <w:rsid w:val="00F37AFD"/>
    <w:rsid w:val="00F40E54"/>
    <w:rsid w:val="00F50862"/>
    <w:rsid w:val="00F50E69"/>
    <w:rsid w:val="00F570C0"/>
    <w:rsid w:val="00F626B7"/>
    <w:rsid w:val="00F6604D"/>
    <w:rsid w:val="00F80B72"/>
    <w:rsid w:val="00F80B78"/>
    <w:rsid w:val="00F93FA0"/>
    <w:rsid w:val="00F9471D"/>
    <w:rsid w:val="00FA30B8"/>
    <w:rsid w:val="00FA3A17"/>
    <w:rsid w:val="00FB2532"/>
    <w:rsid w:val="00FB4E49"/>
    <w:rsid w:val="00FB7AF2"/>
    <w:rsid w:val="00FC2196"/>
    <w:rsid w:val="00FC77B2"/>
    <w:rsid w:val="00FD1D92"/>
    <w:rsid w:val="00FF2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05E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56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05E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5420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205E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5420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4205E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4205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4205E"/>
    <w:pPr>
      <w:tabs>
        <w:tab w:val="left" w:pos="851"/>
      </w:tabs>
      <w:spacing w:line="360" w:lineRule="auto"/>
      <w:jc w:val="both"/>
    </w:pPr>
    <w:rPr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5420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420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420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3867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6B497F"/>
    <w:pPr>
      <w:spacing w:before="100" w:beforeAutospacing="1" w:after="100" w:afterAutospacing="1"/>
    </w:pPr>
    <w:rPr>
      <w:szCs w:val="24"/>
    </w:rPr>
  </w:style>
  <w:style w:type="character" w:customStyle="1" w:styleId="Domylnaczcionkaakapitu1">
    <w:name w:val="Domyślna czcionka akapitu1"/>
    <w:rsid w:val="006F5D90"/>
  </w:style>
  <w:style w:type="character" w:styleId="Hipercze">
    <w:name w:val="Hyperlink"/>
    <w:uiPriority w:val="99"/>
    <w:unhideWhenUsed/>
    <w:rsid w:val="00E6419B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2C4D45"/>
    <w:pPr>
      <w:widowControl w:val="0"/>
      <w:suppressAutoHyphens/>
      <w:jc w:val="center"/>
    </w:pPr>
    <w:rPr>
      <w:sz w:val="28"/>
      <w:lang w:eastAsia="zh-CN"/>
    </w:rPr>
  </w:style>
  <w:style w:type="paragraph" w:customStyle="1" w:styleId="Akapitzlist1">
    <w:name w:val="Akapit z listą1"/>
    <w:basedOn w:val="Normalny"/>
    <w:rsid w:val="00E0661F"/>
    <w:pPr>
      <w:suppressAutoHyphens/>
      <w:ind w:left="720"/>
      <w:contextualSpacing/>
    </w:pPr>
    <w:rPr>
      <w:sz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8356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kstpodstawowy21">
    <w:name w:val="Tekst podstawowy 21"/>
    <w:basedOn w:val="Normalny"/>
    <w:rsid w:val="008356FC"/>
    <w:pPr>
      <w:suppressAutoHyphens/>
    </w:pPr>
    <w:rPr>
      <w:lang w:eastAsia="ar-SA"/>
    </w:rPr>
  </w:style>
  <w:style w:type="character" w:customStyle="1" w:styleId="WW8Num1z7">
    <w:name w:val="WW8Num1z7"/>
    <w:rsid w:val="009A051D"/>
  </w:style>
  <w:style w:type="character" w:customStyle="1" w:styleId="markedcontent">
    <w:name w:val="markedcontent"/>
    <w:rsid w:val="00AA460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51E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51E5F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D0607D"/>
    <w:pPr>
      <w:autoSpaceDE w:val="0"/>
      <w:autoSpaceDN w:val="0"/>
      <w:adjustRightInd w:val="0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paragraph" w:customStyle="1" w:styleId="Standard">
    <w:name w:val="Standard"/>
    <w:rsid w:val="00B60F16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7D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7D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7DE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05E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56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05E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5420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205E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5420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4205E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4205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4205E"/>
    <w:pPr>
      <w:tabs>
        <w:tab w:val="left" w:pos="851"/>
      </w:tabs>
      <w:spacing w:line="360" w:lineRule="auto"/>
      <w:jc w:val="both"/>
    </w:pPr>
    <w:rPr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5420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420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420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3867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6B497F"/>
    <w:pPr>
      <w:spacing w:before="100" w:beforeAutospacing="1" w:after="100" w:afterAutospacing="1"/>
    </w:pPr>
    <w:rPr>
      <w:szCs w:val="24"/>
    </w:rPr>
  </w:style>
  <w:style w:type="character" w:customStyle="1" w:styleId="Domylnaczcionkaakapitu1">
    <w:name w:val="Domyślna czcionka akapitu1"/>
    <w:rsid w:val="006F5D90"/>
  </w:style>
  <w:style w:type="character" w:styleId="Hipercze">
    <w:name w:val="Hyperlink"/>
    <w:uiPriority w:val="99"/>
    <w:unhideWhenUsed/>
    <w:rsid w:val="00E6419B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2C4D45"/>
    <w:pPr>
      <w:widowControl w:val="0"/>
      <w:suppressAutoHyphens/>
      <w:jc w:val="center"/>
    </w:pPr>
    <w:rPr>
      <w:sz w:val="28"/>
      <w:lang w:eastAsia="zh-CN"/>
    </w:rPr>
  </w:style>
  <w:style w:type="paragraph" w:customStyle="1" w:styleId="Akapitzlist1">
    <w:name w:val="Akapit z listą1"/>
    <w:basedOn w:val="Normalny"/>
    <w:rsid w:val="00E0661F"/>
    <w:pPr>
      <w:suppressAutoHyphens/>
      <w:ind w:left="720"/>
      <w:contextualSpacing/>
    </w:pPr>
    <w:rPr>
      <w:sz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8356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kstpodstawowy21">
    <w:name w:val="Tekst podstawowy 21"/>
    <w:basedOn w:val="Normalny"/>
    <w:rsid w:val="008356FC"/>
    <w:pPr>
      <w:suppressAutoHyphens/>
    </w:pPr>
    <w:rPr>
      <w:lang w:eastAsia="ar-SA"/>
    </w:rPr>
  </w:style>
  <w:style w:type="character" w:customStyle="1" w:styleId="WW8Num1z7">
    <w:name w:val="WW8Num1z7"/>
    <w:rsid w:val="009A051D"/>
  </w:style>
  <w:style w:type="character" w:customStyle="1" w:styleId="markedcontent">
    <w:name w:val="markedcontent"/>
    <w:rsid w:val="00AA460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51E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51E5F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D0607D"/>
    <w:pPr>
      <w:autoSpaceDE w:val="0"/>
      <w:autoSpaceDN w:val="0"/>
      <w:adjustRightInd w:val="0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paragraph" w:customStyle="1" w:styleId="Standard">
    <w:name w:val="Standard"/>
    <w:rsid w:val="00B60F16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7D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7D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7D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arolina.kulik@bialapodlask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epw.gov.pl/media/116570/Mechanizmy_przeciwdzialania_20230424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C9CA-FD54-49D3-A7FB-5B0C929E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12</Pages>
  <Words>2933</Words>
  <Characters>17601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Tur</dc:creator>
  <cp:lastModifiedBy>Karolina Kulik</cp:lastModifiedBy>
  <cp:revision>39</cp:revision>
  <cp:lastPrinted>2026-02-09T09:00:00Z</cp:lastPrinted>
  <dcterms:created xsi:type="dcterms:W3CDTF">2025-09-23T13:05:00Z</dcterms:created>
  <dcterms:modified xsi:type="dcterms:W3CDTF">2026-02-09T09:02:00Z</dcterms:modified>
</cp:coreProperties>
</file>